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711BC" w14:textId="30962DE1" w:rsidR="002B1518" w:rsidRPr="00A543C5" w:rsidRDefault="002B1518" w:rsidP="002B1518">
      <w:pPr>
        <w:jc w:val="center"/>
        <w:rPr>
          <w:rFonts w:ascii="Trebuchet MS" w:hAnsi="Trebuchet MS" w:cs="Times New Roman"/>
        </w:rPr>
      </w:pPr>
      <w:r w:rsidRPr="00A543C5">
        <w:rPr>
          <w:rFonts w:ascii="Trebuchet MS" w:hAnsi="Trebuchet MS" w:cs="Times New Roman"/>
        </w:rPr>
        <w:t xml:space="preserve">FORMULAR STANDARD PENTRU DOCUMENTUL </w:t>
      </w:r>
      <w:r w:rsidR="00423C3D" w:rsidRPr="00A543C5">
        <w:rPr>
          <w:rFonts w:ascii="Trebuchet MS" w:hAnsi="Trebuchet MS" w:cs="Times New Roman"/>
        </w:rPr>
        <w:t>UNIC DE ACHIZIȚII EUROPENE</w:t>
      </w:r>
    </w:p>
    <w:p w14:paraId="13806557" w14:textId="1E7EEF19" w:rsidR="00004D85" w:rsidRPr="00A543C5" w:rsidRDefault="002B1518" w:rsidP="002B1518">
      <w:pPr>
        <w:jc w:val="center"/>
        <w:rPr>
          <w:rFonts w:ascii="Trebuchet MS" w:hAnsi="Trebuchet MS" w:cs="Times New Roman"/>
        </w:rPr>
      </w:pPr>
      <w:r w:rsidRPr="00A543C5">
        <w:rPr>
          <w:rFonts w:ascii="Trebuchet MS" w:hAnsi="Trebuchet MS" w:cs="Times New Roman"/>
        </w:rPr>
        <w:t>(D</w:t>
      </w:r>
      <w:r w:rsidR="00423C3D" w:rsidRPr="00A543C5">
        <w:rPr>
          <w:rFonts w:ascii="Trebuchet MS" w:hAnsi="Trebuchet MS" w:cs="Times New Roman"/>
        </w:rPr>
        <w:t>UAE</w:t>
      </w:r>
      <w:r w:rsidRPr="00A543C5">
        <w:rPr>
          <w:rFonts w:ascii="Trebuchet MS" w:hAnsi="Trebuchet MS" w:cs="Times New Roman"/>
        </w:rPr>
        <w:t>)</w:t>
      </w:r>
    </w:p>
    <w:p w14:paraId="3DA68CF8" w14:textId="7284A0E4" w:rsidR="002B1518" w:rsidRPr="00A543C5" w:rsidRDefault="00A616FF" w:rsidP="00E85A96">
      <w:pPr>
        <w:jc w:val="center"/>
        <w:rPr>
          <w:rFonts w:ascii="Trebuchet MS" w:hAnsi="Trebuchet MS" w:cs="Times New Roman"/>
          <w:b/>
        </w:rPr>
      </w:pPr>
      <w:r w:rsidRPr="00A543C5">
        <w:rPr>
          <w:rFonts w:ascii="Trebuchet MS" w:hAnsi="Trebuchet MS" w:cs="Times New Roman"/>
          <w:b/>
          <w:noProof/>
          <w:lang w:val="en-US"/>
        </w:rPr>
        <mc:AlternateContent>
          <mc:Choice Requires="wps">
            <w:drawing>
              <wp:anchor distT="45720" distB="45720" distL="114300" distR="114300" simplePos="0" relativeHeight="251655680" behindDoc="0" locked="0" layoutInCell="1" allowOverlap="1" wp14:anchorId="17F7B2AC" wp14:editId="1B3E6BCC">
                <wp:simplePos x="0" y="0"/>
                <wp:positionH relativeFrom="margin">
                  <wp:posOffset>-137795</wp:posOffset>
                </wp:positionH>
                <wp:positionV relativeFrom="paragraph">
                  <wp:posOffset>627380</wp:posOffset>
                </wp:positionV>
                <wp:extent cx="6438900" cy="249555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495550"/>
                        </a:xfrm>
                        <a:prstGeom prst="rect">
                          <a:avLst/>
                        </a:prstGeom>
                        <a:solidFill>
                          <a:schemeClr val="bg2"/>
                        </a:solidFill>
                        <a:ln w="9525">
                          <a:solidFill>
                            <a:srgbClr val="000000"/>
                          </a:solidFill>
                          <a:miter lim="800000"/>
                          <a:headEnd/>
                          <a:tailEnd/>
                        </a:ln>
                      </wps:spPr>
                      <wps:txbx>
                        <w:txbxContent>
                          <w:p w14:paraId="6DA994CD"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În cazul procedurilor de achiziție publică în care s-a publicat o invitație la procedura concurențială de ofertare în Jurnalul Oficial al Uniunii Europene, informațiile solicitate în partea I vor fi preluate automat, cu condiția ca serviciul electronic pentru DUAE să fie utilizat pentru generarea și completarea DUAE. Trimiterea anunțului relevant publicat în Jurnalul Oficial al Uniunii Europene:</w:t>
                            </w:r>
                          </w:p>
                          <w:p w14:paraId="1DBE8166"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JOUE S număr [], data [], pagina []</w:t>
                            </w:r>
                          </w:p>
                          <w:p w14:paraId="3076E286" w14:textId="77777777" w:rsidR="00EC3F1E" w:rsidRPr="00A543C5" w:rsidRDefault="00EC3F1E" w:rsidP="00A543C5">
                            <w:pPr>
                              <w:jc w:val="both"/>
                              <w:rPr>
                                <w:rFonts w:ascii="Times New Roman" w:hAnsi="Times New Roman" w:cs="Times New Roman"/>
                                <w:sz w:val="20"/>
                                <w:szCs w:val="20"/>
                                <w:lang w:val="en-US"/>
                              </w:rPr>
                            </w:pPr>
                            <w:r w:rsidRPr="00A543C5">
                              <w:rPr>
                                <w:rFonts w:ascii="Times New Roman" w:hAnsi="Times New Roman" w:cs="Times New Roman"/>
                                <w:sz w:val="20"/>
                                <w:szCs w:val="20"/>
                              </w:rPr>
                              <w:t xml:space="preserve">Numărul anunțului în JO S </w:t>
                            </w:r>
                            <w:r w:rsidRPr="00A543C5">
                              <w:rPr>
                                <w:rFonts w:ascii="Times New Roman" w:hAnsi="Times New Roman" w:cs="Times New Roman"/>
                                <w:sz w:val="20"/>
                                <w:szCs w:val="20"/>
                                <w:lang w:val="en-US"/>
                              </w:rPr>
                              <w:t>[][][][]/S [][][]-[][][][][][][]</w:t>
                            </w:r>
                          </w:p>
                          <w:p w14:paraId="5BDCF88F"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47386389"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CA0A71">
                              <w:rPr>
                                <w:rFonts w:ascii="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7B2AC" id="_x0000_t202" coordsize="21600,21600" o:spt="202" path="m,l,21600r21600,l21600,xe">
                <v:stroke joinstyle="miter"/>
                <v:path gradientshapeok="t" o:connecttype="rect"/>
              </v:shapetype>
              <v:shape id="Text Box 2" o:spid="_x0000_s1026" type="#_x0000_t202" style="position:absolute;left:0;text-align:left;margin-left:-10.85pt;margin-top:49.4pt;width:507pt;height:196.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" fillcolor="#e7e6e6 [3214]">
                <v:textbox>
                  <w:txbxContent>
                    <w:p w14:paraId="6DA994CD"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În cazul procedurilor de achiziție publică în care s-a publicat o invitație la procedura concurențială de ofertare în Jurnalul Oficial al Uniunii Europene, informațiile solicitate în partea I vor fi preluate automat, cu condiția ca serviciul electronic pentru DUAE să fie utilizat pentru generarea și completarea DUAE. Trimiterea anunțului relevant publicat în Jurnalul Oficial al Uniunii Europene:</w:t>
                      </w:r>
                    </w:p>
                    <w:p w14:paraId="1DBE8166"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JOUE S număr [], data [], pagina []</w:t>
                      </w:r>
                    </w:p>
                    <w:p w14:paraId="3076E286" w14:textId="77777777" w:rsidR="00EC3F1E" w:rsidRPr="00A543C5" w:rsidRDefault="00EC3F1E" w:rsidP="00A543C5">
                      <w:pPr>
                        <w:jc w:val="both"/>
                        <w:rPr>
                          <w:rFonts w:ascii="Times New Roman" w:hAnsi="Times New Roman" w:cs="Times New Roman"/>
                          <w:sz w:val="20"/>
                          <w:szCs w:val="20"/>
                          <w:lang w:val="en-US"/>
                        </w:rPr>
                      </w:pPr>
                      <w:r w:rsidRPr="00A543C5">
                        <w:rPr>
                          <w:rFonts w:ascii="Times New Roman" w:hAnsi="Times New Roman" w:cs="Times New Roman"/>
                          <w:sz w:val="20"/>
                          <w:szCs w:val="20"/>
                        </w:rPr>
                        <w:t xml:space="preserve">Numărul anunțului în JO S </w:t>
                      </w:r>
                      <w:r w:rsidRPr="00A543C5">
                        <w:rPr>
                          <w:rFonts w:ascii="Times New Roman" w:hAnsi="Times New Roman" w:cs="Times New Roman"/>
                          <w:sz w:val="20"/>
                          <w:szCs w:val="20"/>
                          <w:lang w:val="en-US"/>
                        </w:rPr>
                        <w:t>[][][][]/S [][][]-[][][][][][][]</w:t>
                      </w:r>
                    </w:p>
                    <w:p w14:paraId="5BDCF88F"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47386389" w14:textId="77777777" w:rsidR="00EC3F1E" w:rsidRPr="00A543C5" w:rsidRDefault="00EC3F1E" w:rsidP="00A543C5">
                      <w:pPr>
                        <w:jc w:val="both"/>
                        <w:rPr>
                          <w:rFonts w:ascii="Times New Roman" w:hAnsi="Times New Roman" w:cs="Times New Roman"/>
                          <w:sz w:val="20"/>
                          <w:szCs w:val="20"/>
                        </w:rPr>
                      </w:pPr>
                      <w:r w:rsidRPr="00A543C5">
                        <w:rPr>
                          <w:rFonts w:ascii="Times New Roman" w:hAnsi="Times New Roman" w:cs="Times New Roman"/>
                          <w:sz w:val="20"/>
                          <w:szCs w:val="20"/>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CA0A71">
                        <w:rPr>
                          <w:rFonts w:ascii="Times New Roman" w:hAnsi="Times New Roman" w:cs="Times New Roman"/>
                          <w:sz w:val="20"/>
                          <w:szCs w:val="20"/>
                        </w:rPr>
                        <w:t>[…]</w:t>
                      </w:r>
                    </w:p>
                  </w:txbxContent>
                </v:textbox>
                <w10:wrap type="topAndBottom" anchorx="margin"/>
              </v:shape>
            </w:pict>
          </mc:Fallback>
        </mc:AlternateContent>
      </w:r>
      <w:r w:rsidR="00741BC6" w:rsidRPr="00A543C5">
        <w:rPr>
          <w:rFonts w:ascii="Trebuchet MS" w:hAnsi="Trebuchet MS" w:cs="Times New Roman"/>
          <w:b/>
        </w:rPr>
        <w:t>Partea I: Informații privind procedura de achiziții publice și autoritatea contractantă sau entitatea contractantă</w:t>
      </w:r>
    </w:p>
    <w:p w14:paraId="3AB11CB4" w14:textId="6328C177" w:rsidR="00A616FF" w:rsidRPr="00A543C5" w:rsidRDefault="00B037C9" w:rsidP="00B037C9">
      <w:pPr>
        <w:jc w:val="center"/>
        <w:rPr>
          <w:rFonts w:ascii="Trebuchet MS" w:hAnsi="Trebuchet MS" w:cs="Times New Roman"/>
        </w:rPr>
      </w:pPr>
      <w:r w:rsidRPr="00A543C5">
        <w:rPr>
          <w:rFonts w:ascii="Trebuchet MS" w:hAnsi="Trebuchet MS" w:cs="Times New Roman"/>
        </w:rPr>
        <w:t>INFORMAȚII PRIVIND PROCEDURA DE ACHIZIȚIE PUBLICĂ</w:t>
      </w:r>
    </w:p>
    <w:p w14:paraId="37A6F318" w14:textId="201F4C8A" w:rsidR="00E755E2" w:rsidRPr="00A543C5" w:rsidRDefault="00A543C5" w:rsidP="00B037C9">
      <w:pPr>
        <w:jc w:val="center"/>
        <w:rPr>
          <w:rFonts w:ascii="Trebuchet MS" w:hAnsi="Trebuchet MS" w:cs="Times New Roman"/>
        </w:rPr>
      </w:pPr>
      <w:r w:rsidRPr="00A543C5">
        <w:rPr>
          <w:rFonts w:ascii="Trebuchet MS" w:hAnsi="Trebuchet MS" w:cs="Times New Roman"/>
          <w:noProof/>
          <w:lang w:val="en-US"/>
        </w:rPr>
        <mc:AlternateContent>
          <mc:Choice Requires="wps">
            <w:drawing>
              <wp:anchor distT="45720" distB="45720" distL="114300" distR="114300" simplePos="0" relativeHeight="251659264" behindDoc="0" locked="0" layoutInCell="1" allowOverlap="1" wp14:anchorId="31976B89" wp14:editId="6041FB75">
                <wp:simplePos x="0" y="0"/>
                <wp:positionH relativeFrom="margin">
                  <wp:posOffset>-4445</wp:posOffset>
                </wp:positionH>
                <wp:positionV relativeFrom="paragraph">
                  <wp:posOffset>4383405</wp:posOffset>
                </wp:positionV>
                <wp:extent cx="6305550" cy="241935"/>
                <wp:effectExtent l="0" t="0" r="1905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1935"/>
                        </a:xfrm>
                        <a:prstGeom prst="rect">
                          <a:avLst/>
                        </a:prstGeom>
                        <a:solidFill>
                          <a:schemeClr val="bg2"/>
                        </a:solidFill>
                        <a:ln w="9525">
                          <a:solidFill>
                            <a:srgbClr val="000000"/>
                          </a:solidFill>
                          <a:miter lim="800000"/>
                          <a:headEnd/>
                          <a:tailEnd/>
                        </a:ln>
                      </wps:spPr>
                      <wps:txbx>
                        <w:txbxContent>
                          <w:p w14:paraId="0D8ED911" w14:textId="77777777" w:rsidR="00EC3F1E" w:rsidRPr="00A543C5" w:rsidRDefault="00EC3F1E" w:rsidP="00AC3C1C">
                            <w:pPr>
                              <w:jc w:val="both"/>
                              <w:rPr>
                                <w:rFonts w:ascii="Times New Roman" w:hAnsi="Times New Roman" w:cs="Times New Roman"/>
                                <w:sz w:val="20"/>
                                <w:szCs w:val="20"/>
                              </w:rPr>
                            </w:pPr>
                            <w:r w:rsidRPr="00A543C5">
                              <w:rPr>
                                <w:rFonts w:ascii="Times New Roman" w:hAnsi="Times New Roman" w:cs="Times New Roman"/>
                                <w:sz w:val="20"/>
                                <w:szCs w:val="20"/>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76B89" id="_x0000_s1027" type="#_x0000_t202" style="position:absolute;left:0;text-align:left;margin-left:-.35pt;margin-top:345.15pt;width:496.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" fillcolor="#e7e6e6 [3214]">
                <v:textbox>
                  <w:txbxContent>
                    <w:p w14:paraId="0D8ED911" w14:textId="77777777" w:rsidR="00EC3F1E" w:rsidRPr="00A543C5" w:rsidRDefault="00EC3F1E" w:rsidP="00AC3C1C">
                      <w:pPr>
                        <w:jc w:val="both"/>
                        <w:rPr>
                          <w:rFonts w:ascii="Times New Roman" w:hAnsi="Times New Roman" w:cs="Times New Roman"/>
                          <w:sz w:val="20"/>
                          <w:szCs w:val="20"/>
                        </w:rPr>
                      </w:pPr>
                      <w:r w:rsidRPr="00A543C5">
                        <w:rPr>
                          <w:rFonts w:ascii="Times New Roman" w:hAnsi="Times New Roman" w:cs="Times New Roman"/>
                          <w:sz w:val="20"/>
                          <w:szCs w:val="20"/>
                        </w:rPr>
                        <w:t>Toate celelalte informații din toate secțiunile DUAE trebuie completate de către operatorul economic</w:t>
                      </w:r>
                    </w:p>
                  </w:txbxContent>
                </v:textbox>
                <w10:wrap type="topAndBottom" anchorx="margin"/>
              </v:shape>
            </w:pict>
          </mc:Fallback>
        </mc:AlternateContent>
      </w:r>
    </w:p>
    <w:tbl>
      <w:tblPr>
        <w:tblStyle w:val="Tabelgril"/>
        <w:tblW w:w="10098" w:type="dxa"/>
        <w:tblLook w:val="04A0" w:firstRow="1" w:lastRow="0" w:firstColumn="1" w:lastColumn="0" w:noHBand="0" w:noVBand="1"/>
      </w:tblPr>
      <w:tblGrid>
        <w:gridCol w:w="4531"/>
        <w:gridCol w:w="5567"/>
      </w:tblGrid>
      <w:tr w:rsidR="00E755E2" w:rsidRPr="00A543C5" w14:paraId="6F2C8EE7" w14:textId="77777777" w:rsidTr="00A543C5">
        <w:tc>
          <w:tcPr>
            <w:tcW w:w="4531" w:type="dxa"/>
          </w:tcPr>
          <w:p w14:paraId="1AC8A10F" w14:textId="77777777" w:rsidR="00E755E2" w:rsidRPr="00A543C5" w:rsidRDefault="00E755E2" w:rsidP="00AC3C1C">
            <w:pPr>
              <w:spacing w:before="120" w:after="120"/>
              <w:rPr>
                <w:rFonts w:ascii="Trebuchet MS" w:hAnsi="Trebuchet MS" w:cs="Times New Roman"/>
                <w:b/>
              </w:rPr>
            </w:pPr>
            <w:r w:rsidRPr="00A543C5">
              <w:rPr>
                <w:rFonts w:ascii="Trebuchet MS" w:hAnsi="Trebuchet MS" w:cs="Times New Roman"/>
                <w:b/>
              </w:rPr>
              <w:t>Identitatea achizitorului</w:t>
            </w:r>
          </w:p>
        </w:tc>
        <w:tc>
          <w:tcPr>
            <w:tcW w:w="5567" w:type="dxa"/>
          </w:tcPr>
          <w:p w14:paraId="1DD77EEA" w14:textId="77777777" w:rsidR="00E755E2" w:rsidRPr="00A543C5" w:rsidRDefault="00E755E2" w:rsidP="00AC3C1C">
            <w:pPr>
              <w:spacing w:before="120" w:after="120"/>
              <w:rPr>
                <w:rFonts w:ascii="Trebuchet MS" w:hAnsi="Trebuchet MS" w:cs="Times New Roman"/>
                <w:b/>
              </w:rPr>
            </w:pPr>
          </w:p>
        </w:tc>
      </w:tr>
      <w:tr w:rsidR="00E755E2" w:rsidRPr="00A543C5" w14:paraId="050A2BDC" w14:textId="77777777" w:rsidTr="00A543C5">
        <w:tc>
          <w:tcPr>
            <w:tcW w:w="4531" w:type="dxa"/>
          </w:tcPr>
          <w:p w14:paraId="1B732117" w14:textId="77777777" w:rsidR="00E755E2" w:rsidRPr="00A543C5" w:rsidRDefault="00E755E2" w:rsidP="00AC3C1C">
            <w:pPr>
              <w:spacing w:before="120" w:after="120"/>
              <w:rPr>
                <w:rFonts w:ascii="Trebuchet MS" w:hAnsi="Trebuchet MS" w:cs="Times New Roman"/>
              </w:rPr>
            </w:pPr>
            <w:r w:rsidRPr="00A543C5">
              <w:rPr>
                <w:rFonts w:ascii="Trebuchet MS" w:hAnsi="Trebuchet MS" w:cs="Times New Roman"/>
              </w:rPr>
              <w:t>Nume:</w:t>
            </w:r>
          </w:p>
        </w:tc>
        <w:tc>
          <w:tcPr>
            <w:tcW w:w="5567" w:type="dxa"/>
          </w:tcPr>
          <w:p w14:paraId="2AC93BDC" w14:textId="502EDDE6" w:rsidR="00E755E2" w:rsidRPr="00A543C5" w:rsidRDefault="00980A5D" w:rsidP="00AC3C1C">
            <w:pPr>
              <w:spacing w:before="120" w:after="120"/>
              <w:rPr>
                <w:rFonts w:ascii="Trebuchet MS" w:hAnsi="Trebuchet MS" w:cs="Times New Roman"/>
              </w:rPr>
            </w:pPr>
            <w:proofErr w:type="spellStart"/>
            <w:r w:rsidRPr="00A543C5">
              <w:rPr>
                <w:rFonts w:ascii="Trebuchet MS" w:hAnsi="Trebuchet MS" w:cs="Times New Roman"/>
                <w:lang w:val="en-US"/>
              </w:rPr>
              <w:t>Organismul</w:t>
            </w:r>
            <w:proofErr w:type="spellEnd"/>
            <w:r w:rsidRPr="00A543C5">
              <w:rPr>
                <w:rFonts w:ascii="Trebuchet MS" w:hAnsi="Trebuchet MS" w:cs="Times New Roman"/>
                <w:lang w:val="en-US"/>
              </w:rPr>
              <w:t xml:space="preserve"> </w:t>
            </w:r>
            <w:proofErr w:type="spellStart"/>
            <w:r w:rsidRPr="00A543C5">
              <w:rPr>
                <w:rFonts w:ascii="Trebuchet MS" w:hAnsi="Trebuchet MS" w:cs="Times New Roman"/>
                <w:lang w:val="en-US"/>
              </w:rPr>
              <w:t>Intermediar</w:t>
            </w:r>
            <w:proofErr w:type="spellEnd"/>
            <w:r w:rsidRPr="00A543C5">
              <w:rPr>
                <w:rFonts w:ascii="Trebuchet MS" w:hAnsi="Trebuchet MS" w:cs="Times New Roman"/>
                <w:lang w:val="en-US"/>
              </w:rPr>
              <w:t xml:space="preserve"> Regional </w:t>
            </w:r>
            <w:proofErr w:type="spellStart"/>
            <w:r w:rsidRPr="00A543C5">
              <w:rPr>
                <w:rFonts w:ascii="Trebuchet MS" w:hAnsi="Trebuchet MS" w:cs="Times New Roman"/>
                <w:lang w:val="en-US"/>
              </w:rPr>
              <w:t>pentru</w:t>
            </w:r>
            <w:proofErr w:type="spellEnd"/>
            <w:r w:rsidRPr="00A543C5">
              <w:rPr>
                <w:rFonts w:ascii="Trebuchet MS" w:hAnsi="Trebuchet MS" w:cs="Times New Roman"/>
                <w:lang w:val="en-US"/>
              </w:rPr>
              <w:t xml:space="preserve"> </w:t>
            </w:r>
            <w:proofErr w:type="spellStart"/>
            <w:r w:rsidRPr="00A543C5">
              <w:rPr>
                <w:rFonts w:ascii="Trebuchet MS" w:hAnsi="Trebuchet MS" w:cs="Times New Roman"/>
                <w:lang w:val="en-US"/>
              </w:rPr>
              <w:t>Programul</w:t>
            </w:r>
            <w:proofErr w:type="spellEnd"/>
            <w:r w:rsidRPr="00A543C5">
              <w:rPr>
                <w:rFonts w:ascii="Trebuchet MS" w:hAnsi="Trebuchet MS" w:cs="Times New Roman"/>
                <w:lang w:val="en-US"/>
              </w:rPr>
              <w:t xml:space="preserve"> </w:t>
            </w:r>
            <w:proofErr w:type="spellStart"/>
            <w:r w:rsidRPr="00A543C5">
              <w:rPr>
                <w:rFonts w:ascii="Trebuchet MS" w:hAnsi="Trebuchet MS" w:cs="Times New Roman"/>
                <w:lang w:val="en-US"/>
              </w:rPr>
              <w:t>Operațional</w:t>
            </w:r>
            <w:proofErr w:type="spellEnd"/>
            <w:r w:rsidRPr="00A543C5">
              <w:rPr>
                <w:rFonts w:ascii="Trebuchet MS" w:hAnsi="Trebuchet MS" w:cs="Times New Roman"/>
                <w:lang w:val="en-US"/>
              </w:rPr>
              <w:t xml:space="preserve"> Sectorial </w:t>
            </w:r>
            <w:proofErr w:type="spellStart"/>
            <w:r w:rsidRPr="00A543C5">
              <w:rPr>
                <w:rFonts w:ascii="Trebuchet MS" w:hAnsi="Trebuchet MS" w:cs="Times New Roman"/>
                <w:lang w:val="en-US"/>
              </w:rPr>
              <w:t>pentru</w:t>
            </w:r>
            <w:proofErr w:type="spellEnd"/>
            <w:r w:rsidRPr="00A543C5">
              <w:rPr>
                <w:rFonts w:ascii="Trebuchet MS" w:hAnsi="Trebuchet MS" w:cs="Times New Roman"/>
                <w:lang w:val="en-US"/>
              </w:rPr>
              <w:t xml:space="preserve"> </w:t>
            </w:r>
            <w:proofErr w:type="spellStart"/>
            <w:r w:rsidRPr="00A543C5">
              <w:rPr>
                <w:rFonts w:ascii="Trebuchet MS" w:hAnsi="Trebuchet MS" w:cs="Times New Roman"/>
                <w:lang w:val="en-US"/>
              </w:rPr>
              <w:t>Dezvoltarea</w:t>
            </w:r>
            <w:proofErr w:type="spellEnd"/>
            <w:r w:rsidRPr="00A543C5">
              <w:rPr>
                <w:rFonts w:ascii="Trebuchet MS" w:hAnsi="Trebuchet MS" w:cs="Times New Roman"/>
                <w:lang w:val="en-US"/>
              </w:rPr>
              <w:t xml:space="preserve"> </w:t>
            </w:r>
            <w:proofErr w:type="spellStart"/>
            <w:r w:rsidRPr="00A543C5">
              <w:rPr>
                <w:rFonts w:ascii="Trebuchet MS" w:hAnsi="Trebuchet MS" w:cs="Times New Roman"/>
                <w:lang w:val="en-US"/>
              </w:rPr>
              <w:t>Resurselor</w:t>
            </w:r>
            <w:proofErr w:type="spellEnd"/>
            <w:r w:rsidRPr="00A543C5">
              <w:rPr>
                <w:rFonts w:ascii="Trebuchet MS" w:hAnsi="Trebuchet MS" w:cs="Times New Roman"/>
                <w:lang w:val="en-US"/>
              </w:rPr>
              <w:t xml:space="preserve"> </w:t>
            </w:r>
            <w:proofErr w:type="spellStart"/>
            <w:r w:rsidRPr="00A543C5">
              <w:rPr>
                <w:rFonts w:ascii="Trebuchet MS" w:hAnsi="Trebuchet MS" w:cs="Times New Roman"/>
                <w:lang w:val="en-US"/>
              </w:rPr>
              <w:t>Umane</w:t>
            </w:r>
            <w:proofErr w:type="spellEnd"/>
            <w:r w:rsidRPr="00A543C5">
              <w:rPr>
                <w:rFonts w:ascii="Trebuchet MS" w:hAnsi="Trebuchet MS" w:cs="Times New Roman"/>
                <w:lang w:val="en-US"/>
              </w:rPr>
              <w:t xml:space="preserve"> Regiunea </w:t>
            </w:r>
            <w:proofErr w:type="spellStart"/>
            <w:r w:rsidRPr="00A543C5">
              <w:rPr>
                <w:rFonts w:ascii="Trebuchet MS" w:hAnsi="Trebuchet MS" w:cs="Times New Roman"/>
                <w:lang w:val="en-US"/>
              </w:rPr>
              <w:t>Bucureşti</w:t>
            </w:r>
            <w:proofErr w:type="spellEnd"/>
            <w:r w:rsidRPr="00A543C5">
              <w:rPr>
                <w:rFonts w:ascii="Trebuchet MS" w:hAnsi="Trebuchet MS" w:cs="Times New Roman"/>
                <w:lang w:val="en-US"/>
              </w:rPr>
              <w:t>-Ilfov</w:t>
            </w:r>
            <w:r w:rsidR="00A543C5">
              <w:rPr>
                <w:rFonts w:ascii="Trebuchet MS" w:hAnsi="Trebuchet MS" w:cs="Times New Roman"/>
                <w:lang w:val="en-US"/>
              </w:rPr>
              <w:t xml:space="preserve"> (OIRBI)</w:t>
            </w:r>
          </w:p>
        </w:tc>
      </w:tr>
      <w:tr w:rsidR="00E755E2" w:rsidRPr="00A543C5" w14:paraId="5E866EFC" w14:textId="77777777" w:rsidTr="00A543C5">
        <w:tc>
          <w:tcPr>
            <w:tcW w:w="4531" w:type="dxa"/>
          </w:tcPr>
          <w:p w14:paraId="72414E97" w14:textId="77777777" w:rsidR="00E755E2" w:rsidRPr="00A543C5" w:rsidRDefault="00E755E2" w:rsidP="00AC3C1C">
            <w:pPr>
              <w:spacing w:before="120" w:after="120"/>
              <w:rPr>
                <w:rFonts w:ascii="Trebuchet MS" w:hAnsi="Trebuchet MS" w:cs="Times New Roman"/>
                <w:b/>
              </w:rPr>
            </w:pPr>
            <w:r w:rsidRPr="00A543C5">
              <w:rPr>
                <w:rFonts w:ascii="Trebuchet MS" w:hAnsi="Trebuchet MS" w:cs="Times New Roman"/>
                <w:b/>
              </w:rPr>
              <w:t>Ce achiziție este vizată?</w:t>
            </w:r>
          </w:p>
        </w:tc>
        <w:tc>
          <w:tcPr>
            <w:tcW w:w="5567" w:type="dxa"/>
          </w:tcPr>
          <w:p w14:paraId="4E70F57C" w14:textId="15AC0E0F" w:rsidR="00E755E2" w:rsidRPr="00A543C5" w:rsidRDefault="00A543C5" w:rsidP="00A543C5">
            <w:pPr>
              <w:spacing w:before="120" w:after="120"/>
              <w:rPr>
                <w:rFonts w:ascii="Trebuchet MS" w:hAnsi="Trebuchet MS" w:cs="Times New Roman"/>
                <w:b/>
              </w:rPr>
            </w:pPr>
            <w:r>
              <w:rPr>
                <w:rFonts w:ascii="Trebuchet MS" w:hAnsi="Trebuchet MS" w:cs="Times New Roman"/>
                <w:b/>
              </w:rPr>
              <w:t xml:space="preserve">furnizare produse- „echipamente IT”- 4 loturi prin Negociere </w:t>
            </w:r>
            <w:proofErr w:type="spellStart"/>
            <w:r>
              <w:rPr>
                <w:rFonts w:ascii="Trebuchet MS" w:hAnsi="Trebuchet MS" w:cs="Times New Roman"/>
                <w:b/>
              </w:rPr>
              <w:t>fara</w:t>
            </w:r>
            <w:proofErr w:type="spellEnd"/>
            <w:r>
              <w:rPr>
                <w:rFonts w:ascii="Trebuchet MS" w:hAnsi="Trebuchet MS" w:cs="Times New Roman"/>
                <w:b/>
              </w:rPr>
              <w:t xml:space="preserve"> publicare prealabila</w:t>
            </w:r>
            <w:r w:rsidR="00CA0A71">
              <w:rPr>
                <w:rFonts w:ascii="Trebuchet MS" w:hAnsi="Trebuchet MS" w:cs="Times New Roman"/>
                <w:b/>
              </w:rPr>
              <w:t xml:space="preserve"> a unui </w:t>
            </w:r>
            <w:proofErr w:type="spellStart"/>
            <w:r w:rsidR="00CA0A71">
              <w:rPr>
                <w:rFonts w:ascii="Trebuchet MS" w:hAnsi="Trebuchet MS" w:cs="Times New Roman"/>
                <w:b/>
              </w:rPr>
              <w:t>anunt</w:t>
            </w:r>
            <w:proofErr w:type="spellEnd"/>
          </w:p>
        </w:tc>
      </w:tr>
      <w:tr w:rsidR="00AC3C1C" w:rsidRPr="00A543C5" w14:paraId="6ABC0099" w14:textId="77777777" w:rsidTr="00A543C5">
        <w:tc>
          <w:tcPr>
            <w:tcW w:w="4531" w:type="dxa"/>
          </w:tcPr>
          <w:p w14:paraId="665CAAB0" w14:textId="77777777" w:rsidR="00AC3C1C" w:rsidRPr="00A543C5" w:rsidRDefault="00AC3C1C" w:rsidP="00AC3C1C">
            <w:pPr>
              <w:spacing w:before="120" w:after="120"/>
              <w:rPr>
                <w:rFonts w:ascii="Trebuchet MS" w:hAnsi="Trebuchet MS" w:cs="Times New Roman"/>
              </w:rPr>
            </w:pPr>
            <w:r w:rsidRPr="00A543C5">
              <w:rPr>
                <w:rFonts w:ascii="Trebuchet MS" w:hAnsi="Trebuchet MS" w:cs="Times New Roman"/>
              </w:rPr>
              <w:t>Titlu sau o scurtă descriere a achiziției:</w:t>
            </w:r>
          </w:p>
        </w:tc>
        <w:tc>
          <w:tcPr>
            <w:tcW w:w="5567" w:type="dxa"/>
          </w:tcPr>
          <w:p w14:paraId="25DC90ED" w14:textId="45EE5585" w:rsidR="00980A5D" w:rsidRPr="00A543C5" w:rsidRDefault="00A543C5" w:rsidP="005630C0">
            <w:pPr>
              <w:spacing w:before="120" w:after="120"/>
              <w:rPr>
                <w:rFonts w:ascii="Trebuchet MS" w:hAnsi="Trebuchet MS" w:cs="Times New Roman"/>
              </w:rPr>
            </w:pPr>
            <w:proofErr w:type="spellStart"/>
            <w:r>
              <w:rPr>
                <w:rFonts w:ascii="Trebuchet MS" w:hAnsi="Trebuchet MS" w:cs="Times New Roman"/>
              </w:rPr>
              <w:t>a</w:t>
            </w:r>
            <w:r w:rsidR="005630C0" w:rsidRPr="00A543C5">
              <w:rPr>
                <w:rFonts w:ascii="Trebuchet MS" w:hAnsi="Trebuchet MS" w:cs="Times New Roman"/>
              </w:rPr>
              <w:t>chizitie</w:t>
            </w:r>
            <w:proofErr w:type="spellEnd"/>
            <w:r w:rsidR="005630C0" w:rsidRPr="00A543C5">
              <w:rPr>
                <w:rFonts w:ascii="Trebuchet MS" w:hAnsi="Trebuchet MS" w:cs="Times New Roman"/>
              </w:rPr>
              <w:t xml:space="preserve"> </w:t>
            </w:r>
            <w:r w:rsidR="00980A5D" w:rsidRPr="00A543C5">
              <w:rPr>
                <w:rFonts w:ascii="Trebuchet MS" w:hAnsi="Trebuchet MS" w:cs="Times New Roman"/>
              </w:rPr>
              <w:t>„Echipamente IT</w:t>
            </w:r>
            <w:r>
              <w:rPr>
                <w:rFonts w:ascii="Trebuchet MS" w:hAnsi="Trebuchet MS" w:cs="Times New Roman"/>
              </w:rPr>
              <w:t>”</w:t>
            </w:r>
            <w:r w:rsidR="005630C0" w:rsidRPr="00A543C5">
              <w:rPr>
                <w:rFonts w:ascii="Trebuchet MS" w:hAnsi="Trebuchet MS" w:cs="Times New Roman"/>
              </w:rPr>
              <w:t xml:space="preserve"> in cadrul proiectului </w:t>
            </w:r>
            <w:r w:rsidR="00980A5D" w:rsidRPr="00A543C5">
              <w:rPr>
                <w:rFonts w:ascii="Trebuchet MS" w:hAnsi="Trebuchet MS" w:cs="Times New Roman"/>
              </w:rPr>
              <w:t xml:space="preserve">POCU/155/7/4/139525, cu titlul „Sprijin al activității OIR BI prin angajarea de personal contractual in afara organigramei pentru perioada 2020 – 2023” </w:t>
            </w:r>
            <w:r w:rsidRPr="00A543C5">
              <w:rPr>
                <w:rFonts w:ascii="Trebuchet MS" w:hAnsi="Trebuchet MS" w:cs="Times New Roman"/>
              </w:rPr>
              <w:t xml:space="preserve"> - 4 loturi, respectiv</w:t>
            </w:r>
            <w:r>
              <w:rPr>
                <w:rFonts w:ascii="Trebuchet MS" w:hAnsi="Trebuchet MS" w:cs="Times New Roman"/>
              </w:rPr>
              <w:t>:</w:t>
            </w:r>
          </w:p>
          <w:p w14:paraId="7183A88C" w14:textId="79D438C1" w:rsidR="00980A5D" w:rsidRPr="00A543C5" w:rsidRDefault="00980A5D" w:rsidP="00980A5D">
            <w:pPr>
              <w:spacing w:before="120" w:after="120"/>
              <w:rPr>
                <w:rFonts w:ascii="Trebuchet MS" w:hAnsi="Trebuchet MS" w:cs="Times New Roman"/>
              </w:rPr>
            </w:pPr>
            <w:r w:rsidRPr="00A543C5">
              <w:rPr>
                <w:rFonts w:ascii="Trebuchet MS" w:hAnsi="Trebuchet MS" w:cs="Times New Roman"/>
              </w:rPr>
              <w:t>Lot 1</w:t>
            </w:r>
            <w:r w:rsidR="00AF2DCD">
              <w:rPr>
                <w:rFonts w:ascii="Trebuchet MS" w:hAnsi="Trebuchet MS" w:cs="Times New Roman"/>
              </w:rPr>
              <w:t xml:space="preserve"> </w:t>
            </w:r>
            <w:r w:rsidRPr="00A543C5">
              <w:rPr>
                <w:rFonts w:ascii="Trebuchet MS" w:hAnsi="Trebuchet MS" w:cs="Times New Roman"/>
              </w:rPr>
              <w:t>-</w:t>
            </w:r>
            <w:r w:rsidR="00AF2DCD">
              <w:rPr>
                <w:rFonts w:ascii="Trebuchet MS" w:hAnsi="Trebuchet MS" w:cs="Times New Roman"/>
              </w:rPr>
              <w:t xml:space="preserve"> </w:t>
            </w:r>
            <w:r w:rsidRPr="008C0C19">
              <w:rPr>
                <w:rFonts w:ascii="Trebuchet MS" w:hAnsi="Trebuchet MS" w:cs="Times New Roman"/>
              </w:rPr>
              <w:t>Desktop</w:t>
            </w:r>
            <w:r w:rsidR="00CD463A" w:rsidRPr="008C0C19">
              <w:rPr>
                <w:rFonts w:ascii="Trebuchet MS" w:hAnsi="Trebuchet MS" w:cs="Times New Roman"/>
              </w:rPr>
              <w:t xml:space="preserve"> PC</w:t>
            </w:r>
          </w:p>
          <w:p w14:paraId="4AFE5754" w14:textId="6EFA9842" w:rsidR="00980A5D" w:rsidRPr="00A543C5" w:rsidRDefault="00CA0A71" w:rsidP="00980A5D">
            <w:pPr>
              <w:spacing w:before="120" w:after="120"/>
              <w:rPr>
                <w:rFonts w:ascii="Trebuchet MS" w:hAnsi="Trebuchet MS" w:cs="Times New Roman"/>
              </w:rPr>
            </w:pPr>
            <w:r w:rsidRPr="00A543C5">
              <w:rPr>
                <w:rFonts w:ascii="Trebuchet MS" w:hAnsi="Trebuchet MS" w:cs="Times New Roman"/>
              </w:rPr>
              <w:t>L</w:t>
            </w:r>
            <w:r w:rsidR="00980A5D" w:rsidRPr="00A543C5">
              <w:rPr>
                <w:rFonts w:ascii="Trebuchet MS" w:hAnsi="Trebuchet MS" w:cs="Times New Roman"/>
              </w:rPr>
              <w:t>ot 2</w:t>
            </w:r>
            <w:r w:rsidR="00AF2DCD">
              <w:rPr>
                <w:rFonts w:ascii="Trebuchet MS" w:hAnsi="Trebuchet MS" w:cs="Times New Roman"/>
              </w:rPr>
              <w:t xml:space="preserve"> </w:t>
            </w:r>
            <w:r w:rsidR="00980A5D" w:rsidRPr="00A543C5">
              <w:rPr>
                <w:rFonts w:ascii="Trebuchet MS" w:hAnsi="Trebuchet MS" w:cs="Times New Roman"/>
              </w:rPr>
              <w:t xml:space="preserve">- </w:t>
            </w:r>
            <w:r w:rsidR="00AF2DCD">
              <w:rPr>
                <w:rFonts w:ascii="Trebuchet MS" w:hAnsi="Trebuchet MS" w:cs="Times New Roman"/>
              </w:rPr>
              <w:t>L</w:t>
            </w:r>
            <w:r w:rsidR="00980A5D" w:rsidRPr="00A543C5">
              <w:rPr>
                <w:rFonts w:ascii="Trebuchet MS" w:hAnsi="Trebuchet MS" w:cs="Times New Roman"/>
              </w:rPr>
              <w:t>aptop</w:t>
            </w:r>
          </w:p>
          <w:p w14:paraId="4AA91672" w14:textId="6DA8A524" w:rsidR="00980A5D" w:rsidRPr="00A543C5" w:rsidRDefault="00CA0A71" w:rsidP="00980A5D">
            <w:pPr>
              <w:spacing w:before="120" w:after="120"/>
              <w:rPr>
                <w:rFonts w:ascii="Trebuchet MS" w:hAnsi="Trebuchet MS" w:cs="Times New Roman"/>
              </w:rPr>
            </w:pPr>
            <w:r w:rsidRPr="00A543C5">
              <w:rPr>
                <w:rFonts w:ascii="Trebuchet MS" w:hAnsi="Trebuchet MS" w:cs="Times New Roman"/>
              </w:rPr>
              <w:t>L</w:t>
            </w:r>
            <w:r w:rsidR="00980A5D" w:rsidRPr="00A543C5">
              <w:rPr>
                <w:rFonts w:ascii="Trebuchet MS" w:hAnsi="Trebuchet MS" w:cs="Times New Roman"/>
              </w:rPr>
              <w:t>ot 3</w:t>
            </w:r>
            <w:r w:rsidR="00AF2DCD">
              <w:rPr>
                <w:rFonts w:ascii="Trebuchet MS" w:hAnsi="Trebuchet MS" w:cs="Times New Roman"/>
              </w:rPr>
              <w:t xml:space="preserve"> - E</w:t>
            </w:r>
            <w:r w:rsidR="00980A5D" w:rsidRPr="00A543C5">
              <w:rPr>
                <w:rFonts w:ascii="Trebuchet MS" w:hAnsi="Trebuchet MS" w:cs="Times New Roman"/>
              </w:rPr>
              <w:t>chipamente</w:t>
            </w:r>
          </w:p>
          <w:p w14:paraId="0C0D066B" w14:textId="72E904E0" w:rsidR="00980A5D" w:rsidRPr="00A543C5" w:rsidRDefault="00CA0A71" w:rsidP="00980A5D">
            <w:pPr>
              <w:spacing w:before="120" w:after="120"/>
              <w:rPr>
                <w:rFonts w:ascii="Trebuchet MS" w:hAnsi="Trebuchet MS" w:cs="Times New Roman"/>
              </w:rPr>
            </w:pPr>
            <w:r w:rsidRPr="00A543C5">
              <w:rPr>
                <w:rFonts w:ascii="Trebuchet MS" w:hAnsi="Trebuchet MS" w:cs="Times New Roman"/>
              </w:rPr>
              <w:t>L</w:t>
            </w:r>
            <w:r w:rsidR="00980A5D" w:rsidRPr="00A543C5">
              <w:rPr>
                <w:rFonts w:ascii="Trebuchet MS" w:hAnsi="Trebuchet MS" w:cs="Times New Roman"/>
              </w:rPr>
              <w:t>ot 4</w:t>
            </w:r>
            <w:r w:rsidR="00AF2DCD">
              <w:rPr>
                <w:rFonts w:ascii="Trebuchet MS" w:hAnsi="Trebuchet MS" w:cs="Times New Roman"/>
              </w:rPr>
              <w:t xml:space="preserve"> - </w:t>
            </w:r>
            <w:proofErr w:type="spellStart"/>
            <w:r w:rsidR="00AF2DCD">
              <w:rPr>
                <w:rFonts w:ascii="Trebuchet MS" w:hAnsi="Trebuchet MS" w:cs="Times New Roman"/>
              </w:rPr>
              <w:t>R</w:t>
            </w:r>
            <w:r w:rsidR="00980A5D" w:rsidRPr="00A543C5">
              <w:rPr>
                <w:rFonts w:ascii="Trebuchet MS" w:hAnsi="Trebuchet MS" w:cs="Times New Roman"/>
              </w:rPr>
              <w:t>etelistica</w:t>
            </w:r>
            <w:proofErr w:type="spellEnd"/>
          </w:p>
        </w:tc>
      </w:tr>
      <w:tr w:rsidR="00AC3C1C" w:rsidRPr="00A543C5" w14:paraId="3DE528D0" w14:textId="77777777" w:rsidTr="00A543C5">
        <w:tc>
          <w:tcPr>
            <w:tcW w:w="4531" w:type="dxa"/>
          </w:tcPr>
          <w:p w14:paraId="496FE398" w14:textId="45D7F81F" w:rsidR="00AC3C1C" w:rsidRPr="00A543C5" w:rsidRDefault="00AC3C1C" w:rsidP="00AC3C1C">
            <w:pPr>
              <w:spacing w:before="120" w:after="120"/>
              <w:rPr>
                <w:rFonts w:ascii="Trebuchet MS" w:hAnsi="Trebuchet MS" w:cs="Times New Roman"/>
              </w:rPr>
            </w:pPr>
            <w:r w:rsidRPr="00A543C5">
              <w:rPr>
                <w:rFonts w:ascii="Trebuchet MS" w:hAnsi="Trebuchet MS" w:cs="Times New Roman"/>
              </w:rPr>
              <w:t>Numărul de referință atribuit dosarului de către autoritatea contractantă sau entitatea contractantă (dacă este cazul):</w:t>
            </w:r>
          </w:p>
        </w:tc>
        <w:tc>
          <w:tcPr>
            <w:tcW w:w="5567" w:type="dxa"/>
          </w:tcPr>
          <w:p w14:paraId="0D8EE49E" w14:textId="5360B91E" w:rsidR="00AC3C1C" w:rsidRPr="00A543C5" w:rsidRDefault="00A543C5" w:rsidP="002C116B">
            <w:pPr>
              <w:spacing w:before="120" w:after="120"/>
              <w:rPr>
                <w:rFonts w:ascii="Trebuchet MS" w:hAnsi="Trebuchet MS" w:cs="Times New Roman"/>
              </w:rPr>
            </w:pPr>
            <w:r w:rsidRPr="00A543C5">
              <w:rPr>
                <w:rFonts w:ascii="Trebuchet MS" w:hAnsi="Trebuchet MS" w:cs="Times New Roman"/>
              </w:rPr>
              <w:t>20806019_2020_PAAPD1155779</w:t>
            </w:r>
          </w:p>
        </w:tc>
      </w:tr>
    </w:tbl>
    <w:p w14:paraId="706CFA30" w14:textId="77777777" w:rsidR="00AF2DCD" w:rsidRDefault="00AF2DCD" w:rsidP="001507AC">
      <w:pPr>
        <w:rPr>
          <w:rFonts w:ascii="Trebuchet MS" w:eastAsia="Times New Roman" w:hAnsi="Trebuchet MS" w:cs="Times New Roman"/>
          <w:b/>
          <w:lang w:eastAsia="ro-RO"/>
        </w:rPr>
      </w:pPr>
    </w:p>
    <w:p w14:paraId="1FC6E42C" w14:textId="77777777" w:rsidR="00AF2DCD" w:rsidRDefault="00AF2DCD" w:rsidP="001507AC">
      <w:pPr>
        <w:rPr>
          <w:rFonts w:ascii="Trebuchet MS" w:eastAsia="Times New Roman" w:hAnsi="Trebuchet MS" w:cs="Times New Roman"/>
          <w:b/>
          <w:lang w:eastAsia="ro-RO"/>
        </w:rPr>
      </w:pPr>
    </w:p>
    <w:p w14:paraId="2C2C32A5" w14:textId="77777777" w:rsidR="00AF2DCD" w:rsidRDefault="00AF2DCD" w:rsidP="001507AC">
      <w:pPr>
        <w:rPr>
          <w:rFonts w:ascii="Trebuchet MS" w:eastAsia="Times New Roman" w:hAnsi="Trebuchet MS" w:cs="Times New Roman"/>
          <w:b/>
          <w:lang w:eastAsia="ro-RO"/>
        </w:rPr>
      </w:pPr>
    </w:p>
    <w:p w14:paraId="369FA26F" w14:textId="77777777" w:rsidR="00AF2DCD" w:rsidRDefault="00AF2DCD" w:rsidP="001507AC">
      <w:pPr>
        <w:rPr>
          <w:rFonts w:ascii="Trebuchet MS" w:eastAsia="Times New Roman" w:hAnsi="Trebuchet MS" w:cs="Times New Roman"/>
          <w:b/>
          <w:lang w:eastAsia="ro-RO"/>
        </w:rPr>
      </w:pPr>
    </w:p>
    <w:p w14:paraId="4193272A" w14:textId="32707AAF" w:rsidR="00AC3C1C" w:rsidRPr="00A543C5" w:rsidRDefault="00AC3C1C" w:rsidP="009C2476">
      <w:pPr>
        <w:jc w:val="center"/>
        <w:rPr>
          <w:rFonts w:ascii="Trebuchet MS" w:eastAsia="Times New Roman" w:hAnsi="Trebuchet MS" w:cs="Times New Roman"/>
          <w:b/>
          <w:lang w:eastAsia="ro-RO"/>
        </w:rPr>
      </w:pPr>
      <w:bookmarkStart w:id="0" w:name="_GoBack"/>
      <w:r w:rsidRPr="00A543C5">
        <w:rPr>
          <w:rFonts w:ascii="Trebuchet MS" w:eastAsia="Times New Roman" w:hAnsi="Trebuchet MS" w:cs="Times New Roman"/>
          <w:b/>
          <w:lang w:eastAsia="ro-RO"/>
        </w:rPr>
        <w:lastRenderedPageBreak/>
        <w:t xml:space="preserve">Partea II: Informații referitoare la operatorul </w:t>
      </w:r>
      <w:r w:rsidR="00B45A98" w:rsidRPr="00A543C5">
        <w:rPr>
          <w:rFonts w:ascii="Trebuchet MS" w:eastAsia="Times New Roman" w:hAnsi="Trebuchet MS" w:cs="Times New Roman"/>
          <w:b/>
          <w:lang w:eastAsia="ro-RO"/>
        </w:rPr>
        <w:t>economic</w:t>
      </w:r>
    </w:p>
    <w:bookmarkEnd w:id="0"/>
    <w:p w14:paraId="45525471" w14:textId="77777777" w:rsidR="00B45A98" w:rsidRPr="00A543C5" w:rsidRDefault="00B45A98" w:rsidP="00B45A98">
      <w:pPr>
        <w:spacing w:after="0" w:line="240" w:lineRule="auto"/>
        <w:jc w:val="center"/>
        <w:rPr>
          <w:rFonts w:ascii="Trebuchet MS" w:eastAsia="Times New Roman" w:hAnsi="Trebuchet MS" w:cs="Times New Roman"/>
          <w:lang w:eastAsia="ro-RO"/>
        </w:rPr>
      </w:pPr>
    </w:p>
    <w:p w14:paraId="027E5942" w14:textId="77777777" w:rsidR="00B45A98" w:rsidRPr="00A543C5" w:rsidRDefault="00B45A98" w:rsidP="00B45A98">
      <w:pPr>
        <w:spacing w:after="0" w:line="240" w:lineRule="auto"/>
        <w:jc w:val="center"/>
        <w:rPr>
          <w:rFonts w:ascii="Trebuchet MS" w:eastAsia="Times New Roman" w:hAnsi="Trebuchet MS" w:cs="Times New Roman"/>
          <w:lang w:eastAsia="ro-RO"/>
        </w:rPr>
      </w:pPr>
      <w:r w:rsidRPr="00A543C5">
        <w:rPr>
          <w:rFonts w:ascii="Trebuchet MS" w:eastAsia="Times New Roman" w:hAnsi="Trebuchet MS" w:cs="Times New Roman"/>
          <w:lang w:eastAsia="ro-RO"/>
        </w:rPr>
        <w:t>A: INFORMAȚII PRIVIND OPERATORUL ECONOMIC</w:t>
      </w:r>
    </w:p>
    <w:p w14:paraId="4432E329" w14:textId="77777777" w:rsidR="00B45A98" w:rsidRPr="00A543C5" w:rsidRDefault="00B45A98" w:rsidP="00B45A98">
      <w:pPr>
        <w:spacing w:after="0" w:line="240" w:lineRule="auto"/>
        <w:jc w:val="center"/>
        <w:rPr>
          <w:rFonts w:ascii="Trebuchet MS" w:eastAsia="Times New Roman" w:hAnsi="Trebuchet MS" w:cs="Times New Roman"/>
          <w:lang w:eastAsia="ro-RO"/>
        </w:rPr>
      </w:pPr>
    </w:p>
    <w:tbl>
      <w:tblPr>
        <w:tblStyle w:val="Tabelgril"/>
        <w:tblW w:w="10098" w:type="dxa"/>
        <w:tblLook w:val="04A0" w:firstRow="1" w:lastRow="0" w:firstColumn="1" w:lastColumn="0" w:noHBand="0" w:noVBand="1"/>
      </w:tblPr>
      <w:tblGrid>
        <w:gridCol w:w="4531"/>
        <w:gridCol w:w="5567"/>
      </w:tblGrid>
      <w:tr w:rsidR="001D0AD6" w:rsidRPr="00A543C5" w14:paraId="31FE1905" w14:textId="77777777" w:rsidTr="00A543C5">
        <w:tc>
          <w:tcPr>
            <w:tcW w:w="4531" w:type="dxa"/>
          </w:tcPr>
          <w:p w14:paraId="6F417FD9" w14:textId="77777777" w:rsidR="001D0AD6" w:rsidRPr="00A543C5" w:rsidRDefault="001D0AD6"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Identificare:</w:t>
            </w:r>
          </w:p>
        </w:tc>
        <w:tc>
          <w:tcPr>
            <w:tcW w:w="5567" w:type="dxa"/>
          </w:tcPr>
          <w:p w14:paraId="3ED2A483" w14:textId="77777777" w:rsidR="001D0AD6" w:rsidRPr="00A543C5" w:rsidRDefault="001D0AD6"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Răspuns:</w:t>
            </w:r>
          </w:p>
        </w:tc>
      </w:tr>
      <w:tr w:rsidR="001D0AD6" w:rsidRPr="00A543C5" w14:paraId="520392C7" w14:textId="77777777" w:rsidTr="00A543C5">
        <w:tc>
          <w:tcPr>
            <w:tcW w:w="4531" w:type="dxa"/>
          </w:tcPr>
          <w:p w14:paraId="7C12B013" w14:textId="77777777" w:rsidR="001D0AD6" w:rsidRPr="00A543C5" w:rsidRDefault="001D0AD6"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Nume:</w:t>
            </w:r>
          </w:p>
        </w:tc>
        <w:tc>
          <w:tcPr>
            <w:tcW w:w="5567" w:type="dxa"/>
          </w:tcPr>
          <w:p w14:paraId="73F9D23E" w14:textId="77777777" w:rsidR="001D0AD6"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tc>
      </w:tr>
      <w:tr w:rsidR="001D0AD6" w:rsidRPr="00A543C5" w14:paraId="414E0129" w14:textId="77777777" w:rsidTr="00A543C5">
        <w:tc>
          <w:tcPr>
            <w:tcW w:w="4531" w:type="dxa"/>
          </w:tcPr>
          <w:p w14:paraId="6E22B8AD" w14:textId="77777777" w:rsidR="001D0AD6" w:rsidRPr="00A543C5" w:rsidRDefault="002F6CEE"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Cota de</w:t>
            </w:r>
            <w:r w:rsidR="001D0AD6" w:rsidRPr="00A543C5">
              <w:rPr>
                <w:rFonts w:ascii="Trebuchet MS" w:eastAsia="Times New Roman" w:hAnsi="Trebuchet MS" w:cs="Times New Roman"/>
                <w:lang w:eastAsia="ro-RO"/>
              </w:rPr>
              <w:t xml:space="preserve"> TVA, dacă este cazul:</w:t>
            </w:r>
          </w:p>
          <w:p w14:paraId="4513C3A0" w14:textId="77777777" w:rsidR="001D0AD6" w:rsidRPr="00A543C5" w:rsidRDefault="002F6CEE" w:rsidP="002F6CEE">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Dacă nu se aplică nicio cotă </w:t>
            </w:r>
            <w:r w:rsidR="001D0AD6" w:rsidRPr="00A543C5">
              <w:rPr>
                <w:rFonts w:ascii="Trebuchet MS" w:eastAsia="Times New Roman" w:hAnsi="Trebuchet MS" w:cs="Times New Roman"/>
                <w:lang w:eastAsia="ro-RO"/>
              </w:rPr>
              <w:t xml:space="preserve">de TVA, vă rugam să indicați </w:t>
            </w:r>
          </w:p>
        </w:tc>
        <w:tc>
          <w:tcPr>
            <w:tcW w:w="5567" w:type="dxa"/>
          </w:tcPr>
          <w:p w14:paraId="2244B7DB" w14:textId="77777777" w:rsidR="001D0AD6"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tc>
      </w:tr>
      <w:tr w:rsidR="001D0AD6" w:rsidRPr="00A543C5" w14:paraId="319DF6D2" w14:textId="77777777" w:rsidTr="00A543C5">
        <w:tc>
          <w:tcPr>
            <w:tcW w:w="4531" w:type="dxa"/>
          </w:tcPr>
          <w:p w14:paraId="688F4900" w14:textId="77777777" w:rsidR="001D0AD6"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Adresa poștală:</w:t>
            </w:r>
          </w:p>
        </w:tc>
        <w:tc>
          <w:tcPr>
            <w:tcW w:w="5567" w:type="dxa"/>
          </w:tcPr>
          <w:p w14:paraId="5BF06D4C" w14:textId="77777777" w:rsidR="001D0AD6"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1D0AD6" w:rsidRPr="00A543C5" w14:paraId="4A9E7735" w14:textId="77777777" w:rsidTr="00A543C5">
        <w:tc>
          <w:tcPr>
            <w:tcW w:w="4531" w:type="dxa"/>
          </w:tcPr>
          <w:p w14:paraId="14129395" w14:textId="77777777" w:rsidR="001D0AD6"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Persoana sau persoanele de contact:</w:t>
            </w:r>
          </w:p>
          <w:p w14:paraId="27B484EF" w14:textId="77777777" w:rsidR="002D1B2F"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Telefon:</w:t>
            </w:r>
          </w:p>
          <w:p w14:paraId="535C9B71" w14:textId="77777777" w:rsidR="002D1B2F"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Email:</w:t>
            </w:r>
          </w:p>
          <w:p w14:paraId="22C416FE" w14:textId="77777777" w:rsidR="002D1B2F"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Adresa de internet: (adresa web) (dacă este cazul)</w:t>
            </w:r>
          </w:p>
        </w:tc>
        <w:tc>
          <w:tcPr>
            <w:tcW w:w="5567" w:type="dxa"/>
          </w:tcPr>
          <w:p w14:paraId="57B2D90D" w14:textId="77777777" w:rsidR="001D0AD6"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p w14:paraId="033DAC35" w14:textId="77777777" w:rsidR="002D1B2F"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p w14:paraId="7004109E" w14:textId="77777777" w:rsidR="002D1B2F"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p w14:paraId="66FE7369" w14:textId="77777777" w:rsidR="002D1B2F" w:rsidRPr="00A543C5" w:rsidRDefault="002D1B2F"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1D0AD6" w:rsidRPr="00A543C5" w14:paraId="79F3937D" w14:textId="77777777" w:rsidTr="00A543C5">
        <w:tc>
          <w:tcPr>
            <w:tcW w:w="4531" w:type="dxa"/>
          </w:tcPr>
          <w:p w14:paraId="3C5013F5" w14:textId="77777777" w:rsidR="001D0AD6" w:rsidRPr="00A543C5" w:rsidRDefault="002D1B2F"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Informații generale:</w:t>
            </w:r>
          </w:p>
        </w:tc>
        <w:tc>
          <w:tcPr>
            <w:tcW w:w="5567" w:type="dxa"/>
          </w:tcPr>
          <w:p w14:paraId="671A6077" w14:textId="77777777" w:rsidR="001D0AD6" w:rsidRPr="00A543C5" w:rsidRDefault="002D1B2F"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Răspuns:</w:t>
            </w:r>
          </w:p>
        </w:tc>
      </w:tr>
      <w:tr w:rsidR="001D0AD6" w:rsidRPr="00A543C5" w14:paraId="062472CA" w14:textId="77777777" w:rsidTr="00A543C5">
        <w:tc>
          <w:tcPr>
            <w:tcW w:w="4531" w:type="dxa"/>
          </w:tcPr>
          <w:p w14:paraId="106E0F95" w14:textId="77777777" w:rsidR="001D0AD6" w:rsidRPr="00A543C5" w:rsidRDefault="00480403"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Operatorul economic este o microîntreprindere, o întreprindere mică sau o întreprindere mijlocie?</w:t>
            </w:r>
          </w:p>
        </w:tc>
        <w:tc>
          <w:tcPr>
            <w:tcW w:w="5567" w:type="dxa"/>
          </w:tcPr>
          <w:p w14:paraId="695893A1" w14:textId="77777777" w:rsidR="001D0AD6" w:rsidRPr="00A543C5" w:rsidRDefault="00480403"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tc>
      </w:tr>
      <w:tr w:rsidR="001D0AD6" w:rsidRPr="00A543C5" w14:paraId="598C21E3" w14:textId="77777777" w:rsidTr="00A543C5">
        <w:tc>
          <w:tcPr>
            <w:tcW w:w="4531" w:type="dxa"/>
          </w:tcPr>
          <w:p w14:paraId="3F54670E" w14:textId="77777777" w:rsidR="001D0AD6" w:rsidRPr="00A543C5" w:rsidRDefault="005033B4"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Numai în cazul în care achiziția publică este rezervată:</w:t>
            </w:r>
          </w:p>
          <w:p w14:paraId="24025C5A" w14:textId="77777777" w:rsidR="005033B4" w:rsidRPr="00A543C5" w:rsidRDefault="005033B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operatorul economic este un atelier protejat sau o „întreprindere socială” sau va asigura executarea contractului în contextul programelor de angajare protejată?</w:t>
            </w:r>
          </w:p>
          <w:p w14:paraId="099DC17D" w14:textId="77777777" w:rsidR="005033B4" w:rsidRPr="00A543C5" w:rsidRDefault="005033B4"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Dacă da,</w:t>
            </w:r>
          </w:p>
          <w:p w14:paraId="04149542" w14:textId="77777777" w:rsidR="005033B4" w:rsidRPr="00A543C5" w:rsidRDefault="005033B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care este procentul corespunzător de lucrători cu dizabilități sau defavorizați?</w:t>
            </w:r>
          </w:p>
          <w:p w14:paraId="24AEA4F9" w14:textId="77777777" w:rsidR="005033B4" w:rsidRPr="00A543C5" w:rsidRDefault="005033B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se solicită, vă rugăm să specificați categoria sau categoriile de lucrători cu dizabilități sau defavorizați în care se încadrează angajații în cauză?</w:t>
            </w:r>
          </w:p>
        </w:tc>
        <w:tc>
          <w:tcPr>
            <w:tcW w:w="5567" w:type="dxa"/>
          </w:tcPr>
          <w:p w14:paraId="5AFBAD70" w14:textId="77777777" w:rsidR="001D0AD6" w:rsidRPr="00A543C5" w:rsidRDefault="005033B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04397862" w14:textId="77777777" w:rsidR="005033B4" w:rsidRPr="00A543C5" w:rsidRDefault="005033B4" w:rsidP="001D0AD6">
            <w:pPr>
              <w:spacing w:before="120" w:after="120"/>
              <w:rPr>
                <w:rFonts w:ascii="Trebuchet MS" w:eastAsia="Times New Roman" w:hAnsi="Trebuchet MS" w:cs="Times New Roman"/>
                <w:lang w:eastAsia="ro-RO"/>
              </w:rPr>
            </w:pPr>
          </w:p>
          <w:p w14:paraId="2BCC0126" w14:textId="77777777" w:rsidR="005033B4" w:rsidRPr="00A543C5" w:rsidRDefault="005033B4" w:rsidP="001D0AD6">
            <w:pPr>
              <w:spacing w:before="120" w:after="120"/>
              <w:rPr>
                <w:rFonts w:ascii="Trebuchet MS" w:eastAsia="Times New Roman" w:hAnsi="Trebuchet MS" w:cs="Times New Roman"/>
                <w:lang w:eastAsia="ro-RO"/>
              </w:rPr>
            </w:pPr>
          </w:p>
          <w:p w14:paraId="4C54D576" w14:textId="77777777" w:rsidR="005033B4" w:rsidRPr="00A543C5" w:rsidRDefault="005033B4" w:rsidP="001D0AD6">
            <w:pPr>
              <w:spacing w:before="120" w:after="120"/>
              <w:rPr>
                <w:rFonts w:ascii="Trebuchet MS" w:eastAsia="Times New Roman" w:hAnsi="Trebuchet MS" w:cs="Times New Roman"/>
                <w:lang w:eastAsia="ro-RO"/>
              </w:rPr>
            </w:pPr>
          </w:p>
          <w:p w14:paraId="6D8DF4B8" w14:textId="77777777" w:rsidR="005033B4" w:rsidRPr="00A543C5" w:rsidRDefault="005033B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p w14:paraId="79F22369" w14:textId="77777777" w:rsidR="005033B4" w:rsidRPr="00A543C5" w:rsidRDefault="005033B4" w:rsidP="001D0AD6">
            <w:pPr>
              <w:spacing w:before="120" w:after="120"/>
              <w:rPr>
                <w:rFonts w:ascii="Trebuchet MS" w:eastAsia="Times New Roman" w:hAnsi="Trebuchet MS" w:cs="Times New Roman"/>
                <w:lang w:eastAsia="ro-RO"/>
              </w:rPr>
            </w:pPr>
          </w:p>
          <w:p w14:paraId="59457AFD" w14:textId="77777777" w:rsidR="005033B4" w:rsidRPr="00A543C5" w:rsidRDefault="005033B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480403" w:rsidRPr="00A543C5" w14:paraId="0A726947" w14:textId="77777777" w:rsidTr="00A543C5">
        <w:tc>
          <w:tcPr>
            <w:tcW w:w="4531" w:type="dxa"/>
          </w:tcPr>
          <w:p w14:paraId="6FFCE378" w14:textId="77777777" w:rsidR="00480403" w:rsidRPr="00A543C5" w:rsidRDefault="00A82E69"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Dacă este cazul, operatorul economic este înscris pe o listă oficial a operatorilor economici agreați sau deține o certificare echivalentă [de exemplu, </w:t>
            </w:r>
            <w:r w:rsidR="00715886" w:rsidRPr="00A543C5">
              <w:rPr>
                <w:rFonts w:ascii="Trebuchet MS" w:eastAsia="Times New Roman" w:hAnsi="Trebuchet MS" w:cs="Times New Roman"/>
                <w:lang w:eastAsia="ro-RO"/>
              </w:rPr>
              <w:t>în cadrul unui sistem național de (pre)calificare]?</w:t>
            </w:r>
          </w:p>
        </w:tc>
        <w:tc>
          <w:tcPr>
            <w:tcW w:w="5567" w:type="dxa"/>
          </w:tcPr>
          <w:p w14:paraId="53AF62E9" w14:textId="77777777" w:rsidR="00480403" w:rsidRPr="00A543C5" w:rsidRDefault="00715886"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 [] Nu se aplică</w:t>
            </w:r>
          </w:p>
        </w:tc>
      </w:tr>
      <w:tr w:rsidR="00480403" w:rsidRPr="00A543C5" w14:paraId="6A76262D" w14:textId="77777777" w:rsidTr="00A543C5">
        <w:tc>
          <w:tcPr>
            <w:tcW w:w="4531" w:type="dxa"/>
          </w:tcPr>
          <w:p w14:paraId="623D7A18" w14:textId="77777777" w:rsidR="00480403" w:rsidRPr="00A543C5" w:rsidRDefault="00927D94"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Dacă da,</w:t>
            </w:r>
          </w:p>
          <w:p w14:paraId="6B81D87D" w14:textId="77777777" w:rsidR="00927D94" w:rsidRPr="00A543C5" w:rsidRDefault="00927D94"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6F5B1138" w14:textId="77777777" w:rsidR="00927D94" w:rsidRPr="00A543C5" w:rsidRDefault="00927D94"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a) Vă rugăm să menționați denumirea listei </w:t>
            </w:r>
            <w:r w:rsidRPr="00A543C5">
              <w:rPr>
                <w:rFonts w:ascii="Trebuchet MS" w:eastAsia="Times New Roman" w:hAnsi="Trebuchet MS" w:cs="Times New Roman"/>
                <w:lang w:eastAsia="ro-RO"/>
              </w:rPr>
              <w:lastRenderedPageBreak/>
              <w:t>sau a certificatului și numărul relevant de înregistrare sau de certificare, dacă este cazul:</w:t>
            </w:r>
          </w:p>
          <w:p w14:paraId="13B07B12" w14:textId="77777777" w:rsidR="00927D94" w:rsidRPr="00A543C5" w:rsidRDefault="00927D94"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b) Dacă certificatul de înregistrare sau de certificare este disponibil în format electronic, vă rugăm să precizați:</w:t>
            </w:r>
          </w:p>
          <w:p w14:paraId="746E2067" w14:textId="77777777" w:rsidR="002D1EA1" w:rsidRPr="00A543C5" w:rsidRDefault="002D1EA1" w:rsidP="00927D94">
            <w:pPr>
              <w:spacing w:before="120" w:after="120"/>
              <w:rPr>
                <w:rFonts w:ascii="Trebuchet MS" w:eastAsia="Times New Roman" w:hAnsi="Trebuchet MS" w:cs="Times New Roman"/>
                <w:lang w:eastAsia="ro-RO"/>
              </w:rPr>
            </w:pPr>
          </w:p>
          <w:p w14:paraId="3FDDF878" w14:textId="77777777" w:rsidR="002D1EA1" w:rsidRPr="00A543C5" w:rsidRDefault="002D1EA1"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 Vă rugăm să precizați referințele pe care se bazează înregistrarea sau certificarea și, dacă este cazul, clasificarea obținută pe lista oficială:</w:t>
            </w:r>
          </w:p>
          <w:p w14:paraId="4191E08C"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 Înregistrarea sau cerificarea acoperă toate criteriile de selecție impuse?</w:t>
            </w:r>
          </w:p>
          <w:p w14:paraId="1460233E" w14:textId="77777777" w:rsidR="003D2F3E" w:rsidRPr="00A543C5" w:rsidRDefault="003D2F3E" w:rsidP="00927D94">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Dacă nu:</w:t>
            </w:r>
          </w:p>
          <w:p w14:paraId="4734C6D5" w14:textId="77777777" w:rsidR="003D2F3E" w:rsidRPr="00A543C5" w:rsidRDefault="003D2F3E" w:rsidP="00927D94">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În plus vă rugăm să completați informațiile-lipsă în partea IV secțiunea A, B, C sau D, după caz:</w:t>
            </w:r>
          </w:p>
          <w:p w14:paraId="4EBCB3E4"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NUMAI dacă se solicită acest lucru în anunțul sau în documentele achiziției relevante:</w:t>
            </w:r>
          </w:p>
          <w:p w14:paraId="384E1BDA"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e) Operatorul economic va fi în măsură să furnizeze un </w:t>
            </w:r>
            <w:r w:rsidRPr="00A543C5">
              <w:rPr>
                <w:rFonts w:ascii="Trebuchet MS" w:eastAsia="Times New Roman" w:hAnsi="Trebuchet MS" w:cs="Times New Roman"/>
                <w:b/>
                <w:lang w:eastAsia="ro-RO"/>
              </w:rPr>
              <w:t>certificat</w:t>
            </w:r>
            <w:r w:rsidRPr="00A543C5">
              <w:rPr>
                <w:rFonts w:ascii="Trebuchet MS" w:eastAsia="Times New Roman" w:hAnsi="Trebuchet MS" w:cs="Times New Roman"/>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278F54DC"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documentele relevante sunt disponibile în format electronic, vă rugam să precizați:</w:t>
            </w:r>
          </w:p>
        </w:tc>
        <w:tc>
          <w:tcPr>
            <w:tcW w:w="5567" w:type="dxa"/>
          </w:tcPr>
          <w:p w14:paraId="40B74D85" w14:textId="77777777" w:rsidR="00927D94" w:rsidRPr="00A543C5" w:rsidRDefault="00927D94" w:rsidP="001D0AD6">
            <w:pPr>
              <w:spacing w:before="120" w:after="120"/>
              <w:rPr>
                <w:rFonts w:ascii="Trebuchet MS" w:eastAsia="Times New Roman" w:hAnsi="Trebuchet MS" w:cs="Times New Roman"/>
                <w:lang w:eastAsia="ro-RO"/>
              </w:rPr>
            </w:pPr>
          </w:p>
          <w:p w14:paraId="5325B9BD" w14:textId="77777777" w:rsidR="00927D94" w:rsidRPr="00A543C5" w:rsidRDefault="00927D94" w:rsidP="001D0AD6">
            <w:pPr>
              <w:spacing w:before="120" w:after="120"/>
              <w:rPr>
                <w:rFonts w:ascii="Trebuchet MS" w:eastAsia="Times New Roman" w:hAnsi="Trebuchet MS" w:cs="Times New Roman"/>
                <w:lang w:eastAsia="ro-RO"/>
              </w:rPr>
            </w:pPr>
          </w:p>
          <w:p w14:paraId="69535A01" w14:textId="77777777" w:rsidR="00927D94" w:rsidRPr="00A543C5" w:rsidRDefault="00927D94" w:rsidP="001D0AD6">
            <w:pPr>
              <w:spacing w:before="120" w:after="120"/>
              <w:rPr>
                <w:rFonts w:ascii="Trebuchet MS" w:eastAsia="Times New Roman" w:hAnsi="Trebuchet MS" w:cs="Times New Roman"/>
                <w:lang w:eastAsia="ro-RO"/>
              </w:rPr>
            </w:pPr>
          </w:p>
          <w:p w14:paraId="3DB0CA1B" w14:textId="77777777" w:rsidR="00927D94" w:rsidRPr="00A543C5" w:rsidRDefault="00927D94" w:rsidP="001D0AD6">
            <w:pPr>
              <w:spacing w:before="120" w:after="120"/>
              <w:rPr>
                <w:rFonts w:ascii="Trebuchet MS" w:eastAsia="Times New Roman" w:hAnsi="Trebuchet MS" w:cs="Times New Roman"/>
                <w:lang w:eastAsia="ro-RO"/>
              </w:rPr>
            </w:pPr>
          </w:p>
          <w:p w14:paraId="42463D4F" w14:textId="77777777" w:rsidR="00480403" w:rsidRPr="00A543C5" w:rsidRDefault="00927D94" w:rsidP="00E03527">
            <w:pPr>
              <w:rPr>
                <w:rFonts w:ascii="Trebuchet MS" w:eastAsia="Times New Roman" w:hAnsi="Trebuchet MS" w:cs="Times New Roman"/>
                <w:lang w:eastAsia="ro-RO"/>
              </w:rPr>
            </w:pPr>
            <w:r w:rsidRPr="00A543C5">
              <w:rPr>
                <w:rFonts w:ascii="Trebuchet MS" w:eastAsia="Times New Roman" w:hAnsi="Trebuchet MS" w:cs="Times New Roman"/>
                <w:lang w:eastAsia="ro-RO"/>
              </w:rPr>
              <w:t>a) […………..]</w:t>
            </w:r>
          </w:p>
          <w:p w14:paraId="1BAACED3" w14:textId="77777777" w:rsidR="00927D94" w:rsidRPr="00A543C5" w:rsidRDefault="00927D94" w:rsidP="00E03527">
            <w:pPr>
              <w:rPr>
                <w:rFonts w:ascii="Trebuchet MS" w:eastAsia="Times New Roman" w:hAnsi="Trebuchet MS" w:cs="Times New Roman"/>
                <w:lang w:eastAsia="ro-RO"/>
              </w:rPr>
            </w:pPr>
          </w:p>
          <w:p w14:paraId="02CD474D" w14:textId="77777777" w:rsidR="00927D94" w:rsidRPr="00A543C5" w:rsidRDefault="00927D94" w:rsidP="00E03527">
            <w:pPr>
              <w:spacing w:after="120"/>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b) [adresa de internet, autoritatea sau organismul </w:t>
            </w:r>
            <w:r w:rsidRPr="00A543C5">
              <w:rPr>
                <w:rFonts w:ascii="Trebuchet MS" w:eastAsia="Times New Roman" w:hAnsi="Trebuchet MS" w:cs="Times New Roman"/>
                <w:lang w:eastAsia="ro-RO"/>
              </w:rPr>
              <w:lastRenderedPageBreak/>
              <w:t>emitent(ă), referința exactă a documentației]</w:t>
            </w:r>
          </w:p>
          <w:p w14:paraId="183515DD" w14:textId="77777777" w:rsidR="00927D94" w:rsidRPr="00A543C5" w:rsidRDefault="00927D94"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p w14:paraId="23B3D6FA" w14:textId="77777777" w:rsidR="00980A5D" w:rsidRPr="00A543C5" w:rsidRDefault="00980A5D" w:rsidP="003D2F3E">
            <w:pPr>
              <w:spacing w:before="120"/>
              <w:rPr>
                <w:rFonts w:ascii="Trebuchet MS" w:eastAsia="Times New Roman" w:hAnsi="Trebuchet MS" w:cs="Times New Roman"/>
                <w:lang w:eastAsia="ro-RO"/>
              </w:rPr>
            </w:pPr>
          </w:p>
          <w:p w14:paraId="47947E4D" w14:textId="77777777" w:rsidR="002D1EA1" w:rsidRPr="00A543C5" w:rsidRDefault="002D1EA1" w:rsidP="003D2F3E">
            <w:pPr>
              <w:spacing w:before="120"/>
              <w:rPr>
                <w:rFonts w:ascii="Trebuchet MS" w:eastAsia="Times New Roman" w:hAnsi="Trebuchet MS" w:cs="Times New Roman"/>
                <w:lang w:eastAsia="ro-RO"/>
              </w:rPr>
            </w:pPr>
            <w:r w:rsidRPr="00A543C5">
              <w:rPr>
                <w:rFonts w:ascii="Trebuchet MS" w:eastAsia="Times New Roman" w:hAnsi="Trebuchet MS" w:cs="Times New Roman"/>
                <w:lang w:eastAsia="ro-RO"/>
              </w:rPr>
              <w:t>c) […………..]</w:t>
            </w:r>
          </w:p>
          <w:p w14:paraId="26BE379A" w14:textId="77777777" w:rsidR="002D1EA1" w:rsidRPr="00A543C5" w:rsidRDefault="002D1EA1" w:rsidP="00927D94">
            <w:pPr>
              <w:spacing w:before="120" w:after="120"/>
              <w:rPr>
                <w:rFonts w:ascii="Trebuchet MS" w:eastAsia="Times New Roman" w:hAnsi="Trebuchet MS" w:cs="Times New Roman"/>
                <w:lang w:eastAsia="ro-RO"/>
              </w:rPr>
            </w:pPr>
          </w:p>
          <w:p w14:paraId="6A67CA70"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 [] Da [] Nu</w:t>
            </w:r>
          </w:p>
          <w:p w14:paraId="2ACE0D12" w14:textId="77777777" w:rsidR="003D2F3E" w:rsidRPr="00A543C5" w:rsidRDefault="003D2F3E" w:rsidP="00927D94">
            <w:pPr>
              <w:spacing w:before="120" w:after="120"/>
              <w:rPr>
                <w:rFonts w:ascii="Trebuchet MS" w:eastAsia="Times New Roman" w:hAnsi="Trebuchet MS" w:cs="Times New Roman"/>
                <w:lang w:eastAsia="ro-RO"/>
              </w:rPr>
            </w:pPr>
          </w:p>
          <w:p w14:paraId="3DD831F9" w14:textId="77777777" w:rsidR="003D2F3E" w:rsidRPr="00A543C5" w:rsidRDefault="003D2F3E" w:rsidP="00927D94">
            <w:pPr>
              <w:spacing w:before="120" w:after="120"/>
              <w:rPr>
                <w:rFonts w:ascii="Trebuchet MS" w:eastAsia="Times New Roman" w:hAnsi="Trebuchet MS" w:cs="Times New Roman"/>
                <w:lang w:eastAsia="ro-RO"/>
              </w:rPr>
            </w:pPr>
          </w:p>
          <w:p w14:paraId="2A01ED68" w14:textId="77777777" w:rsidR="003D2F3E" w:rsidRPr="00A543C5" w:rsidRDefault="003D2F3E" w:rsidP="00927D94">
            <w:pPr>
              <w:spacing w:before="120" w:after="120"/>
              <w:rPr>
                <w:rFonts w:ascii="Trebuchet MS" w:eastAsia="Times New Roman" w:hAnsi="Trebuchet MS" w:cs="Times New Roman"/>
                <w:lang w:eastAsia="ro-RO"/>
              </w:rPr>
            </w:pPr>
          </w:p>
          <w:p w14:paraId="26FD815B" w14:textId="77777777" w:rsidR="003D2F3E" w:rsidRPr="00A543C5" w:rsidRDefault="003D2F3E" w:rsidP="00927D94">
            <w:pPr>
              <w:spacing w:before="120" w:after="120"/>
              <w:rPr>
                <w:rFonts w:ascii="Trebuchet MS" w:eastAsia="Times New Roman" w:hAnsi="Trebuchet MS" w:cs="Times New Roman"/>
                <w:lang w:eastAsia="ro-RO"/>
              </w:rPr>
            </w:pPr>
          </w:p>
          <w:p w14:paraId="665839FA" w14:textId="77777777" w:rsidR="003D2F3E" w:rsidRPr="00A543C5" w:rsidRDefault="003D2F3E" w:rsidP="00927D94">
            <w:pPr>
              <w:spacing w:before="120" w:after="120"/>
              <w:rPr>
                <w:rFonts w:ascii="Trebuchet MS" w:eastAsia="Times New Roman" w:hAnsi="Trebuchet MS" w:cs="Times New Roman"/>
                <w:lang w:eastAsia="ro-RO"/>
              </w:rPr>
            </w:pPr>
          </w:p>
          <w:p w14:paraId="61B51551"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e) [] Da [] Nu</w:t>
            </w:r>
          </w:p>
          <w:p w14:paraId="7AFFBB09" w14:textId="77777777" w:rsidR="003D2F3E" w:rsidRPr="00A543C5" w:rsidRDefault="003D2F3E" w:rsidP="00927D94">
            <w:pPr>
              <w:spacing w:before="120" w:after="120"/>
              <w:rPr>
                <w:rFonts w:ascii="Trebuchet MS" w:eastAsia="Times New Roman" w:hAnsi="Trebuchet MS" w:cs="Times New Roman"/>
                <w:lang w:eastAsia="ro-RO"/>
              </w:rPr>
            </w:pPr>
          </w:p>
          <w:p w14:paraId="3FB736B7" w14:textId="77777777" w:rsidR="003D2F3E" w:rsidRPr="00A543C5" w:rsidRDefault="003D2F3E" w:rsidP="00927D94">
            <w:pPr>
              <w:spacing w:before="120" w:after="120"/>
              <w:rPr>
                <w:rFonts w:ascii="Trebuchet MS" w:eastAsia="Times New Roman" w:hAnsi="Trebuchet MS" w:cs="Times New Roman"/>
                <w:lang w:eastAsia="ro-RO"/>
              </w:rPr>
            </w:pPr>
          </w:p>
          <w:p w14:paraId="72BADA6D" w14:textId="77777777" w:rsidR="003D2F3E" w:rsidRPr="00A543C5" w:rsidRDefault="003D2F3E" w:rsidP="00927D94">
            <w:pPr>
              <w:spacing w:before="120" w:after="120"/>
              <w:rPr>
                <w:rFonts w:ascii="Trebuchet MS" w:eastAsia="Times New Roman" w:hAnsi="Trebuchet MS" w:cs="Times New Roman"/>
                <w:lang w:eastAsia="ro-RO"/>
              </w:rPr>
            </w:pPr>
          </w:p>
          <w:p w14:paraId="055A8089" w14:textId="77777777" w:rsidR="003D2F3E" w:rsidRPr="00A543C5" w:rsidRDefault="003D2F3E" w:rsidP="003D2F3E">
            <w:pPr>
              <w:spacing w:after="120"/>
              <w:rPr>
                <w:rFonts w:ascii="Trebuchet MS" w:eastAsia="Times New Roman" w:hAnsi="Trebuchet MS" w:cs="Times New Roman"/>
                <w:lang w:eastAsia="ro-RO"/>
              </w:rPr>
            </w:pPr>
            <w:r w:rsidRPr="00A543C5">
              <w:rPr>
                <w:rFonts w:ascii="Trebuchet MS" w:eastAsia="Times New Roman" w:hAnsi="Trebuchet MS" w:cs="Times New Roman"/>
                <w:lang w:eastAsia="ro-RO"/>
              </w:rPr>
              <w:t>[adresa de internet, autoritatea sau organismul emitent(ă), referința exactă a documentației]</w:t>
            </w:r>
          </w:p>
          <w:p w14:paraId="7C01C1D6" w14:textId="77777777" w:rsidR="003D2F3E" w:rsidRPr="00A543C5" w:rsidRDefault="003D2F3E" w:rsidP="00927D9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480403" w:rsidRPr="00A543C5" w14:paraId="234B6263" w14:textId="77777777" w:rsidTr="00A543C5">
        <w:tc>
          <w:tcPr>
            <w:tcW w:w="4531" w:type="dxa"/>
          </w:tcPr>
          <w:p w14:paraId="51A37ADE" w14:textId="77777777" w:rsidR="00480403" w:rsidRPr="00A543C5" w:rsidRDefault="003D2F3E"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lastRenderedPageBreak/>
              <w:t>Forma de participare:</w:t>
            </w:r>
          </w:p>
        </w:tc>
        <w:tc>
          <w:tcPr>
            <w:tcW w:w="5567" w:type="dxa"/>
          </w:tcPr>
          <w:p w14:paraId="07AD6D6B" w14:textId="77777777" w:rsidR="00480403" w:rsidRPr="00A543C5" w:rsidRDefault="003D2F3E"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Răspuns:</w:t>
            </w:r>
          </w:p>
        </w:tc>
      </w:tr>
      <w:tr w:rsidR="00480403" w:rsidRPr="00A543C5" w14:paraId="238CF19F" w14:textId="77777777" w:rsidTr="00A543C5">
        <w:tc>
          <w:tcPr>
            <w:tcW w:w="4531" w:type="dxa"/>
            <w:tcBorders>
              <w:bottom w:val="single" w:sz="4" w:space="0" w:color="auto"/>
            </w:tcBorders>
          </w:tcPr>
          <w:p w14:paraId="1E0A3281" w14:textId="77777777" w:rsidR="00480403"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Operatorul economic participă la procedura de achiziție publică împreună cu alții?</w:t>
            </w:r>
          </w:p>
        </w:tc>
        <w:tc>
          <w:tcPr>
            <w:tcW w:w="5567" w:type="dxa"/>
            <w:tcBorders>
              <w:bottom w:val="single" w:sz="4" w:space="0" w:color="auto"/>
            </w:tcBorders>
          </w:tcPr>
          <w:p w14:paraId="08403DBB" w14:textId="77777777" w:rsidR="00480403"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tc>
      </w:tr>
      <w:tr w:rsidR="00E722C2" w:rsidRPr="00A543C5" w14:paraId="2DC6CE1F" w14:textId="77777777" w:rsidTr="00A543C5">
        <w:tc>
          <w:tcPr>
            <w:tcW w:w="10098" w:type="dxa"/>
            <w:gridSpan w:val="2"/>
            <w:shd w:val="clear" w:color="auto" w:fill="E7E6E6" w:themeFill="background2"/>
          </w:tcPr>
          <w:p w14:paraId="711E2D90" w14:textId="77777777" w:rsidR="00E722C2" w:rsidRPr="00A543C5" w:rsidRDefault="00E722C2" w:rsidP="001D0AD6">
            <w:pPr>
              <w:spacing w:before="120" w:after="120"/>
              <w:rPr>
                <w:rFonts w:ascii="Trebuchet MS" w:eastAsia="Times New Roman" w:hAnsi="Trebuchet MS" w:cs="Times New Roman"/>
                <w:highlight w:val="lightGray"/>
                <w:lang w:eastAsia="ro-RO"/>
              </w:rPr>
            </w:pPr>
            <w:r w:rsidRPr="00A543C5">
              <w:rPr>
                <w:rFonts w:ascii="Trebuchet MS" w:eastAsia="Times New Roman" w:hAnsi="Trebuchet MS" w:cs="Times New Roman"/>
                <w:b/>
                <w:lang w:eastAsia="ro-RO"/>
              </w:rPr>
              <w:t>Dacă da</w:t>
            </w:r>
            <w:r w:rsidRPr="00A543C5">
              <w:rPr>
                <w:rFonts w:ascii="Trebuchet MS" w:eastAsia="Times New Roman" w:hAnsi="Trebuchet MS" w:cs="Times New Roman"/>
                <w:lang w:eastAsia="ro-RO"/>
              </w:rPr>
              <w:t xml:space="preserve">, vă rugăm să vă asigurați că celelalte părți în cauză prezintă un formular </w:t>
            </w:r>
            <w:r w:rsidR="00CA0B64" w:rsidRPr="00A543C5">
              <w:rPr>
                <w:rFonts w:ascii="Trebuchet MS" w:eastAsia="Times New Roman" w:hAnsi="Trebuchet MS" w:cs="Times New Roman"/>
                <w:lang w:eastAsia="ro-RO"/>
              </w:rPr>
              <w:t>DUAE</w:t>
            </w:r>
            <w:r w:rsidRPr="00A543C5">
              <w:rPr>
                <w:rFonts w:ascii="Trebuchet MS" w:eastAsia="Times New Roman" w:hAnsi="Trebuchet MS" w:cs="Times New Roman"/>
                <w:lang w:eastAsia="ro-RO"/>
              </w:rPr>
              <w:t xml:space="preserve"> separat</w:t>
            </w:r>
          </w:p>
        </w:tc>
      </w:tr>
      <w:tr w:rsidR="00927D94" w:rsidRPr="00A543C5" w14:paraId="6F18CEB2" w14:textId="77777777" w:rsidTr="00A543C5">
        <w:tc>
          <w:tcPr>
            <w:tcW w:w="4531" w:type="dxa"/>
          </w:tcPr>
          <w:p w14:paraId="3EDE48D0" w14:textId="77777777" w:rsidR="00927D94"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da:</w:t>
            </w:r>
          </w:p>
          <w:p w14:paraId="709C2D53" w14:textId="77777777" w:rsidR="00E722C2"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 Vă rugăm să precizați rolul operatorului economic în cadrul grupului (lider, responsabil cu îndeplinirea unor sarcini specifice…):</w:t>
            </w:r>
          </w:p>
          <w:p w14:paraId="3283BA38" w14:textId="77777777" w:rsidR="00E722C2"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b) Vă rugăm să îi identificați pe ceilalți operatori economici care participă la procedura de achiziție publică împreună:</w:t>
            </w:r>
          </w:p>
          <w:p w14:paraId="028BD3EF" w14:textId="77777777" w:rsidR="00E722C2"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 Dacă este cazul, denumirea grupului de participant:</w:t>
            </w:r>
          </w:p>
        </w:tc>
        <w:tc>
          <w:tcPr>
            <w:tcW w:w="5567" w:type="dxa"/>
          </w:tcPr>
          <w:p w14:paraId="494E2648" w14:textId="77777777" w:rsidR="00E722C2" w:rsidRPr="00A543C5" w:rsidRDefault="00E722C2" w:rsidP="001D0AD6">
            <w:pPr>
              <w:spacing w:before="120" w:after="120"/>
              <w:rPr>
                <w:rFonts w:ascii="Trebuchet MS" w:eastAsia="Times New Roman" w:hAnsi="Trebuchet MS" w:cs="Times New Roman"/>
                <w:lang w:eastAsia="ro-RO"/>
              </w:rPr>
            </w:pPr>
          </w:p>
          <w:p w14:paraId="561F6350" w14:textId="77777777" w:rsidR="00927D94"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 […………..]</w:t>
            </w:r>
          </w:p>
          <w:p w14:paraId="0D31C5AA" w14:textId="77777777" w:rsidR="00E722C2" w:rsidRPr="00A543C5" w:rsidRDefault="00E722C2" w:rsidP="001D0AD6">
            <w:pPr>
              <w:spacing w:before="120" w:after="120"/>
              <w:rPr>
                <w:rFonts w:ascii="Trebuchet MS" w:eastAsia="Times New Roman" w:hAnsi="Trebuchet MS" w:cs="Times New Roman"/>
                <w:lang w:eastAsia="ro-RO"/>
              </w:rPr>
            </w:pPr>
          </w:p>
          <w:p w14:paraId="4978B6D1" w14:textId="77777777" w:rsidR="00E722C2"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b) […………..]</w:t>
            </w:r>
          </w:p>
          <w:p w14:paraId="370A4246" w14:textId="77777777" w:rsidR="00E722C2" w:rsidRPr="00A543C5" w:rsidRDefault="00E722C2" w:rsidP="001D0AD6">
            <w:pPr>
              <w:spacing w:before="120" w:after="120"/>
              <w:rPr>
                <w:rFonts w:ascii="Trebuchet MS" w:eastAsia="Times New Roman" w:hAnsi="Trebuchet MS" w:cs="Times New Roman"/>
                <w:lang w:eastAsia="ro-RO"/>
              </w:rPr>
            </w:pPr>
          </w:p>
          <w:p w14:paraId="1F9D42CF" w14:textId="77777777" w:rsidR="00E722C2" w:rsidRPr="00A543C5" w:rsidRDefault="00E722C2"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 […………..]</w:t>
            </w:r>
          </w:p>
        </w:tc>
      </w:tr>
      <w:tr w:rsidR="00927D94" w:rsidRPr="00A543C5" w14:paraId="7F540CCF" w14:textId="77777777" w:rsidTr="00A543C5">
        <w:tc>
          <w:tcPr>
            <w:tcW w:w="4531" w:type="dxa"/>
          </w:tcPr>
          <w:p w14:paraId="25BE7827" w14:textId="77777777" w:rsidR="00927D94" w:rsidRPr="00A543C5" w:rsidRDefault="00487AE3"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Loturi</w:t>
            </w:r>
          </w:p>
        </w:tc>
        <w:tc>
          <w:tcPr>
            <w:tcW w:w="5567" w:type="dxa"/>
          </w:tcPr>
          <w:p w14:paraId="171442D1" w14:textId="77777777" w:rsidR="00927D94" w:rsidRPr="00A543C5" w:rsidRDefault="00487AE3" w:rsidP="001D0AD6">
            <w:pPr>
              <w:spacing w:before="120" w:after="120"/>
              <w:rPr>
                <w:rFonts w:ascii="Trebuchet MS" w:eastAsia="Times New Roman" w:hAnsi="Trebuchet MS" w:cs="Times New Roman"/>
                <w:b/>
                <w:lang w:eastAsia="ro-RO"/>
              </w:rPr>
            </w:pPr>
            <w:r w:rsidRPr="00A543C5">
              <w:rPr>
                <w:rFonts w:ascii="Trebuchet MS" w:eastAsia="Times New Roman" w:hAnsi="Trebuchet MS" w:cs="Times New Roman"/>
                <w:b/>
                <w:lang w:eastAsia="ro-RO"/>
              </w:rPr>
              <w:t>Răspuns:</w:t>
            </w:r>
          </w:p>
        </w:tc>
      </w:tr>
      <w:tr w:rsidR="00927D94" w:rsidRPr="00A543C5" w14:paraId="169DA4C8" w14:textId="77777777" w:rsidTr="00A543C5">
        <w:tc>
          <w:tcPr>
            <w:tcW w:w="4531" w:type="dxa"/>
          </w:tcPr>
          <w:p w14:paraId="567C6CF0" w14:textId="77777777" w:rsidR="00927D94" w:rsidRPr="00A543C5" w:rsidRDefault="004771EA"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Dacă este cazul, se indică lotul (loturile) </w:t>
            </w:r>
            <w:r w:rsidRPr="00A543C5">
              <w:rPr>
                <w:rFonts w:ascii="Trebuchet MS" w:eastAsia="Times New Roman" w:hAnsi="Trebuchet MS" w:cs="Times New Roman"/>
                <w:lang w:eastAsia="ro-RO"/>
              </w:rPr>
              <w:lastRenderedPageBreak/>
              <w:t>pentru care operatorul economic dorește să depună oferte:</w:t>
            </w:r>
          </w:p>
        </w:tc>
        <w:tc>
          <w:tcPr>
            <w:tcW w:w="5567" w:type="dxa"/>
          </w:tcPr>
          <w:p w14:paraId="7E6C2A3F" w14:textId="77777777" w:rsidR="00927D94" w:rsidRPr="00A543C5" w:rsidRDefault="004771EA" w:rsidP="001D0AD6">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lastRenderedPageBreak/>
              <w:t>[ ]</w:t>
            </w:r>
          </w:p>
        </w:tc>
      </w:tr>
    </w:tbl>
    <w:p w14:paraId="38C743BB" w14:textId="77777777" w:rsidR="001D0AD6" w:rsidRPr="00A543C5" w:rsidRDefault="001D0AD6" w:rsidP="00B45A98">
      <w:pPr>
        <w:spacing w:after="0" w:line="240" w:lineRule="auto"/>
        <w:jc w:val="center"/>
        <w:rPr>
          <w:rFonts w:ascii="Trebuchet MS" w:eastAsia="Times New Roman" w:hAnsi="Trebuchet MS" w:cs="Times New Roman"/>
          <w:lang w:eastAsia="ro-RO"/>
        </w:rPr>
      </w:pPr>
    </w:p>
    <w:p w14:paraId="3530DC52" w14:textId="77777777" w:rsidR="00AC3C1C" w:rsidRPr="00A543C5" w:rsidRDefault="004771EA" w:rsidP="004771EA">
      <w:pPr>
        <w:jc w:val="center"/>
        <w:rPr>
          <w:rFonts w:ascii="Trebuchet MS" w:hAnsi="Trebuchet MS" w:cs="Times New Roman"/>
        </w:rPr>
      </w:pPr>
      <w:r w:rsidRPr="00A543C5">
        <w:rPr>
          <w:rFonts w:ascii="Trebuchet MS" w:eastAsia="Times New Roman" w:hAnsi="Trebuchet MS" w:cs="Times New Roman"/>
          <w:lang w:eastAsia="ro-RO"/>
        </w:rPr>
        <w:t>B: INFORMAȚII PRIVIND REPREZENTANȚII OPERATORUL ECONOMIC</w:t>
      </w:r>
    </w:p>
    <w:tbl>
      <w:tblPr>
        <w:tblStyle w:val="Tabelgril"/>
        <w:tblW w:w="10098" w:type="dxa"/>
        <w:tblLook w:val="04A0" w:firstRow="1" w:lastRow="0" w:firstColumn="1" w:lastColumn="0" w:noHBand="0" w:noVBand="1"/>
      </w:tblPr>
      <w:tblGrid>
        <w:gridCol w:w="10098"/>
      </w:tblGrid>
      <w:tr w:rsidR="003034E8" w:rsidRPr="00A543C5" w14:paraId="2935BA2B" w14:textId="77777777" w:rsidTr="00A543C5">
        <w:tc>
          <w:tcPr>
            <w:tcW w:w="10098" w:type="dxa"/>
          </w:tcPr>
          <w:p w14:paraId="2E811600" w14:textId="77777777" w:rsidR="003034E8" w:rsidRPr="00A543C5" w:rsidRDefault="003034E8" w:rsidP="003034E8">
            <w:pPr>
              <w:spacing w:before="120" w:after="120"/>
              <w:rPr>
                <w:rFonts w:ascii="Trebuchet MS" w:hAnsi="Trebuchet MS" w:cs="Times New Roman"/>
              </w:rPr>
            </w:pPr>
            <w:r w:rsidRPr="00A543C5">
              <w:rPr>
                <w:rFonts w:ascii="Trebuchet MS" w:hAnsi="Trebuchet MS" w:cs="Times New Roman"/>
              </w:rPr>
              <w:t>Dacă este cazul, vă rugăm să indicați numele și adresa (adresele) persoanei (persoanelor) împuternicită (împuternicite) să îl reprezinte pe operatorul economic în scopurile acestei proceduri de achiziție publică:</w:t>
            </w:r>
          </w:p>
        </w:tc>
      </w:tr>
    </w:tbl>
    <w:p w14:paraId="0D33D7FE" w14:textId="77777777" w:rsidR="004771EA" w:rsidRPr="00A543C5" w:rsidRDefault="004771EA" w:rsidP="00E755E2">
      <w:pPr>
        <w:rPr>
          <w:rFonts w:ascii="Trebuchet MS" w:hAnsi="Trebuchet MS" w:cs="Times New Roman"/>
        </w:rPr>
      </w:pPr>
    </w:p>
    <w:tbl>
      <w:tblPr>
        <w:tblStyle w:val="Tabelgril"/>
        <w:tblW w:w="10098" w:type="dxa"/>
        <w:tblLook w:val="04A0" w:firstRow="1" w:lastRow="0" w:firstColumn="1" w:lastColumn="0" w:noHBand="0" w:noVBand="1"/>
      </w:tblPr>
      <w:tblGrid>
        <w:gridCol w:w="4531"/>
        <w:gridCol w:w="5567"/>
      </w:tblGrid>
      <w:tr w:rsidR="003034E8" w:rsidRPr="00A543C5" w14:paraId="3CB3E01A" w14:textId="77777777" w:rsidTr="00A543C5">
        <w:tc>
          <w:tcPr>
            <w:tcW w:w="4531" w:type="dxa"/>
          </w:tcPr>
          <w:p w14:paraId="18F1F2FC" w14:textId="77777777" w:rsidR="003034E8" w:rsidRPr="00A543C5" w:rsidRDefault="0005116D" w:rsidP="0005116D">
            <w:pPr>
              <w:spacing w:before="120" w:after="120"/>
              <w:rPr>
                <w:rFonts w:ascii="Trebuchet MS" w:hAnsi="Trebuchet MS" w:cs="Times New Roman"/>
                <w:b/>
              </w:rPr>
            </w:pPr>
            <w:r w:rsidRPr="00A543C5">
              <w:rPr>
                <w:rFonts w:ascii="Trebuchet MS" w:hAnsi="Trebuchet MS" w:cs="Times New Roman"/>
                <w:b/>
              </w:rPr>
              <w:t>Reprezentare, dacă este cazul:</w:t>
            </w:r>
          </w:p>
        </w:tc>
        <w:tc>
          <w:tcPr>
            <w:tcW w:w="5567" w:type="dxa"/>
          </w:tcPr>
          <w:p w14:paraId="15035A82" w14:textId="77777777" w:rsidR="003034E8" w:rsidRPr="00A543C5" w:rsidRDefault="0005116D" w:rsidP="003034E8">
            <w:pPr>
              <w:spacing w:before="120" w:after="120"/>
              <w:rPr>
                <w:rFonts w:ascii="Trebuchet MS" w:hAnsi="Trebuchet MS" w:cs="Times New Roman"/>
                <w:b/>
              </w:rPr>
            </w:pPr>
            <w:r w:rsidRPr="00A543C5">
              <w:rPr>
                <w:rFonts w:ascii="Trebuchet MS" w:hAnsi="Trebuchet MS" w:cs="Times New Roman"/>
                <w:b/>
              </w:rPr>
              <w:t>Răspuns:</w:t>
            </w:r>
          </w:p>
        </w:tc>
      </w:tr>
      <w:tr w:rsidR="003034E8" w:rsidRPr="00A543C5" w14:paraId="2A1072B3" w14:textId="77777777" w:rsidTr="00A543C5">
        <w:tc>
          <w:tcPr>
            <w:tcW w:w="4531" w:type="dxa"/>
          </w:tcPr>
          <w:p w14:paraId="5BA92C19" w14:textId="77777777" w:rsidR="003034E8" w:rsidRPr="00A543C5" w:rsidRDefault="0005116D" w:rsidP="003034E8">
            <w:pPr>
              <w:spacing w:before="120" w:after="120"/>
              <w:rPr>
                <w:rFonts w:ascii="Trebuchet MS" w:hAnsi="Trebuchet MS" w:cs="Times New Roman"/>
              </w:rPr>
            </w:pPr>
            <w:r w:rsidRPr="00A543C5">
              <w:rPr>
                <w:rFonts w:ascii="Trebuchet MS" w:hAnsi="Trebuchet MS" w:cs="Times New Roman"/>
              </w:rPr>
              <w:t>Numele și prenumele;</w:t>
            </w:r>
          </w:p>
          <w:p w14:paraId="040D8F15" w14:textId="77777777" w:rsidR="0005116D" w:rsidRPr="00A543C5" w:rsidRDefault="0005116D" w:rsidP="003034E8">
            <w:pPr>
              <w:spacing w:before="120" w:after="120"/>
              <w:rPr>
                <w:rFonts w:ascii="Trebuchet MS" w:hAnsi="Trebuchet MS" w:cs="Times New Roman"/>
              </w:rPr>
            </w:pPr>
            <w:r w:rsidRPr="00A543C5">
              <w:rPr>
                <w:rFonts w:ascii="Trebuchet MS" w:hAnsi="Trebuchet MS" w:cs="Times New Roman"/>
              </w:rPr>
              <w:t>însoțite de data și locul nașterii, dacă sunt solicitate:</w:t>
            </w:r>
          </w:p>
        </w:tc>
        <w:tc>
          <w:tcPr>
            <w:tcW w:w="5567" w:type="dxa"/>
          </w:tcPr>
          <w:p w14:paraId="1736BD7F" w14:textId="77777777" w:rsidR="003034E8" w:rsidRPr="00A543C5" w:rsidRDefault="0005116D" w:rsidP="003034E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3034E8" w:rsidRPr="00A543C5" w14:paraId="2C8BC0CA" w14:textId="77777777" w:rsidTr="00A543C5">
        <w:tc>
          <w:tcPr>
            <w:tcW w:w="4531" w:type="dxa"/>
          </w:tcPr>
          <w:p w14:paraId="540D1465" w14:textId="77777777" w:rsidR="0005116D" w:rsidRPr="00A543C5" w:rsidRDefault="0005116D" w:rsidP="003034E8">
            <w:pPr>
              <w:spacing w:before="120" w:after="120"/>
              <w:rPr>
                <w:rFonts w:ascii="Trebuchet MS" w:hAnsi="Trebuchet MS" w:cs="Times New Roman"/>
              </w:rPr>
            </w:pPr>
            <w:r w:rsidRPr="00A543C5">
              <w:rPr>
                <w:rFonts w:ascii="Trebuchet MS" w:hAnsi="Trebuchet MS" w:cs="Times New Roman"/>
              </w:rPr>
              <w:t>Poziție/acționând în calitate de:</w:t>
            </w:r>
          </w:p>
        </w:tc>
        <w:tc>
          <w:tcPr>
            <w:tcW w:w="5567" w:type="dxa"/>
          </w:tcPr>
          <w:p w14:paraId="14D43897" w14:textId="77777777" w:rsidR="003034E8" w:rsidRPr="00A543C5" w:rsidRDefault="0005116D" w:rsidP="003034E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3034E8" w:rsidRPr="00A543C5" w14:paraId="5DFA889D" w14:textId="77777777" w:rsidTr="00A543C5">
        <w:tc>
          <w:tcPr>
            <w:tcW w:w="4531" w:type="dxa"/>
          </w:tcPr>
          <w:p w14:paraId="086FC740" w14:textId="77777777" w:rsidR="003034E8" w:rsidRPr="00A543C5" w:rsidRDefault="0005116D" w:rsidP="003034E8">
            <w:pPr>
              <w:spacing w:before="120" w:after="120"/>
              <w:rPr>
                <w:rFonts w:ascii="Trebuchet MS" w:hAnsi="Trebuchet MS" w:cs="Times New Roman"/>
              </w:rPr>
            </w:pPr>
            <w:r w:rsidRPr="00A543C5">
              <w:rPr>
                <w:rFonts w:ascii="Trebuchet MS" w:hAnsi="Trebuchet MS" w:cs="Times New Roman"/>
              </w:rPr>
              <w:t>Adresa poștală:</w:t>
            </w:r>
          </w:p>
        </w:tc>
        <w:tc>
          <w:tcPr>
            <w:tcW w:w="5567" w:type="dxa"/>
          </w:tcPr>
          <w:p w14:paraId="433B88C3" w14:textId="77777777" w:rsidR="003034E8" w:rsidRPr="00A543C5" w:rsidRDefault="0005116D" w:rsidP="003034E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3034E8" w:rsidRPr="00A543C5" w14:paraId="06C5D6CB" w14:textId="77777777" w:rsidTr="00A543C5">
        <w:tc>
          <w:tcPr>
            <w:tcW w:w="4531" w:type="dxa"/>
          </w:tcPr>
          <w:p w14:paraId="6F57DED3" w14:textId="77777777" w:rsidR="003034E8" w:rsidRPr="00A543C5" w:rsidRDefault="0005116D" w:rsidP="003034E8">
            <w:pPr>
              <w:spacing w:before="120" w:after="120"/>
              <w:rPr>
                <w:rFonts w:ascii="Trebuchet MS" w:hAnsi="Trebuchet MS" w:cs="Times New Roman"/>
              </w:rPr>
            </w:pPr>
            <w:r w:rsidRPr="00A543C5">
              <w:rPr>
                <w:rFonts w:ascii="Trebuchet MS" w:hAnsi="Trebuchet MS" w:cs="Times New Roman"/>
              </w:rPr>
              <w:t>Telefon:</w:t>
            </w:r>
          </w:p>
        </w:tc>
        <w:tc>
          <w:tcPr>
            <w:tcW w:w="5567" w:type="dxa"/>
          </w:tcPr>
          <w:p w14:paraId="190C4528" w14:textId="77777777" w:rsidR="003034E8" w:rsidRPr="00A543C5" w:rsidRDefault="0005116D" w:rsidP="003034E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3034E8" w:rsidRPr="00A543C5" w14:paraId="31BC503F" w14:textId="77777777" w:rsidTr="00A543C5">
        <w:tc>
          <w:tcPr>
            <w:tcW w:w="4531" w:type="dxa"/>
          </w:tcPr>
          <w:p w14:paraId="6ECDD341" w14:textId="77777777" w:rsidR="003034E8" w:rsidRPr="00A543C5" w:rsidRDefault="0005116D" w:rsidP="003034E8">
            <w:pPr>
              <w:spacing w:before="120" w:after="120"/>
              <w:rPr>
                <w:rFonts w:ascii="Trebuchet MS" w:hAnsi="Trebuchet MS" w:cs="Times New Roman"/>
              </w:rPr>
            </w:pPr>
            <w:r w:rsidRPr="00A543C5">
              <w:rPr>
                <w:rFonts w:ascii="Trebuchet MS" w:hAnsi="Trebuchet MS" w:cs="Times New Roman"/>
              </w:rPr>
              <w:t>E-mail:</w:t>
            </w:r>
          </w:p>
        </w:tc>
        <w:tc>
          <w:tcPr>
            <w:tcW w:w="5567" w:type="dxa"/>
          </w:tcPr>
          <w:p w14:paraId="692E5694" w14:textId="77777777" w:rsidR="003034E8" w:rsidRPr="00A543C5" w:rsidRDefault="0005116D" w:rsidP="003034E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3034E8" w:rsidRPr="00A543C5" w14:paraId="5C512C6B" w14:textId="77777777" w:rsidTr="00A543C5">
        <w:tc>
          <w:tcPr>
            <w:tcW w:w="4531" w:type="dxa"/>
          </w:tcPr>
          <w:p w14:paraId="205F4A9E" w14:textId="77777777" w:rsidR="003034E8" w:rsidRPr="00A543C5" w:rsidRDefault="0005116D" w:rsidP="003034E8">
            <w:pPr>
              <w:spacing w:before="120" w:after="120"/>
              <w:rPr>
                <w:rFonts w:ascii="Trebuchet MS" w:hAnsi="Trebuchet MS" w:cs="Times New Roman"/>
              </w:rPr>
            </w:pPr>
            <w:r w:rsidRPr="00A543C5">
              <w:rPr>
                <w:rFonts w:ascii="Trebuchet MS" w:hAnsi="Trebuchet MS" w:cs="Times New Roman"/>
              </w:rPr>
              <w:t>Dacă este cazul, vă rugăm să furnizați informații detaliate privind reprezentarea (formele, amploarea, scopul acesteia…):</w:t>
            </w:r>
          </w:p>
        </w:tc>
        <w:tc>
          <w:tcPr>
            <w:tcW w:w="5567" w:type="dxa"/>
          </w:tcPr>
          <w:p w14:paraId="02BE5F0D" w14:textId="77777777" w:rsidR="003034E8" w:rsidRPr="00A543C5" w:rsidRDefault="0005116D" w:rsidP="003034E8">
            <w:pPr>
              <w:spacing w:before="120" w:after="120"/>
              <w:rPr>
                <w:rFonts w:ascii="Trebuchet MS" w:hAnsi="Trebuchet MS" w:cs="Times New Roman"/>
              </w:rPr>
            </w:pPr>
            <w:r w:rsidRPr="00A543C5">
              <w:rPr>
                <w:rFonts w:ascii="Trebuchet MS" w:eastAsia="Times New Roman" w:hAnsi="Trebuchet MS" w:cs="Times New Roman"/>
                <w:lang w:eastAsia="ro-RO"/>
              </w:rPr>
              <w:t>[…………..]</w:t>
            </w:r>
          </w:p>
        </w:tc>
      </w:tr>
    </w:tbl>
    <w:p w14:paraId="3121F5A4" w14:textId="77777777" w:rsidR="003034E8" w:rsidRPr="00A543C5" w:rsidRDefault="003034E8" w:rsidP="00E755E2">
      <w:pPr>
        <w:rPr>
          <w:rFonts w:ascii="Trebuchet MS" w:hAnsi="Trebuchet MS" w:cs="Times New Roman"/>
        </w:rPr>
      </w:pPr>
    </w:p>
    <w:p w14:paraId="7ED96D37" w14:textId="77777777" w:rsidR="00CC3C09" w:rsidRPr="00A543C5" w:rsidRDefault="00CC3C09" w:rsidP="00CC3C09">
      <w:pPr>
        <w:jc w:val="center"/>
        <w:rPr>
          <w:rFonts w:ascii="Trebuchet MS" w:hAnsi="Trebuchet MS" w:cs="Times New Roman"/>
        </w:rPr>
      </w:pPr>
      <w:r w:rsidRPr="00A543C5">
        <w:rPr>
          <w:rFonts w:ascii="Trebuchet MS" w:eastAsia="Times New Roman" w:hAnsi="Trebuchet MS" w:cs="Times New Roman"/>
          <w:lang w:eastAsia="ro-RO"/>
        </w:rPr>
        <w:t>C: INFORMAȚII PRIVIND UTILIZAREA CAPACITĂȚII ALTOR ENTITĂȚI</w:t>
      </w:r>
    </w:p>
    <w:tbl>
      <w:tblPr>
        <w:tblStyle w:val="Tabelgril"/>
        <w:tblW w:w="10098" w:type="dxa"/>
        <w:tblLook w:val="04A0" w:firstRow="1" w:lastRow="0" w:firstColumn="1" w:lastColumn="0" w:noHBand="0" w:noVBand="1"/>
      </w:tblPr>
      <w:tblGrid>
        <w:gridCol w:w="4531"/>
        <w:gridCol w:w="5567"/>
      </w:tblGrid>
      <w:tr w:rsidR="00926CBC" w:rsidRPr="00A543C5" w14:paraId="0021B844" w14:textId="77777777" w:rsidTr="00B74322">
        <w:tc>
          <w:tcPr>
            <w:tcW w:w="4531" w:type="dxa"/>
          </w:tcPr>
          <w:p w14:paraId="763FD29C" w14:textId="77777777" w:rsidR="00926CBC" w:rsidRPr="00A543C5" w:rsidRDefault="002C2568" w:rsidP="00926CBC">
            <w:pPr>
              <w:spacing w:before="120" w:after="120"/>
              <w:rPr>
                <w:rFonts w:ascii="Trebuchet MS" w:hAnsi="Trebuchet MS" w:cs="Times New Roman"/>
                <w:b/>
              </w:rPr>
            </w:pPr>
            <w:r w:rsidRPr="00A543C5">
              <w:rPr>
                <w:rFonts w:ascii="Trebuchet MS" w:hAnsi="Trebuchet MS" w:cs="Times New Roman"/>
                <w:b/>
              </w:rPr>
              <w:t>Utilizarea capacităților:</w:t>
            </w:r>
          </w:p>
        </w:tc>
        <w:tc>
          <w:tcPr>
            <w:tcW w:w="5567" w:type="dxa"/>
          </w:tcPr>
          <w:p w14:paraId="097F9FCA" w14:textId="77777777" w:rsidR="00926CBC" w:rsidRPr="00A543C5" w:rsidRDefault="002C2568" w:rsidP="00926CBC">
            <w:pPr>
              <w:spacing w:before="120" w:after="120"/>
              <w:rPr>
                <w:rFonts w:ascii="Trebuchet MS" w:hAnsi="Trebuchet MS" w:cs="Times New Roman"/>
                <w:b/>
              </w:rPr>
            </w:pPr>
            <w:r w:rsidRPr="00A543C5">
              <w:rPr>
                <w:rFonts w:ascii="Trebuchet MS" w:hAnsi="Trebuchet MS" w:cs="Times New Roman"/>
                <w:b/>
              </w:rPr>
              <w:t>Răspuns:</w:t>
            </w:r>
          </w:p>
        </w:tc>
      </w:tr>
      <w:tr w:rsidR="00926CBC" w:rsidRPr="00A543C5" w14:paraId="399ECB8D" w14:textId="77777777" w:rsidTr="00B74322">
        <w:tc>
          <w:tcPr>
            <w:tcW w:w="4531" w:type="dxa"/>
          </w:tcPr>
          <w:p w14:paraId="28A6BECE" w14:textId="77777777" w:rsidR="00926CBC" w:rsidRPr="00A543C5" w:rsidRDefault="002C2568" w:rsidP="00926CBC">
            <w:pPr>
              <w:spacing w:before="120" w:after="120"/>
              <w:rPr>
                <w:rFonts w:ascii="Trebuchet MS" w:hAnsi="Trebuchet MS" w:cs="Times New Roman"/>
              </w:rPr>
            </w:pPr>
            <w:r w:rsidRPr="00A543C5">
              <w:rPr>
                <w:rFonts w:ascii="Trebuchet MS" w:hAnsi="Trebuchet MS" w:cs="Times New Roman"/>
              </w:rPr>
              <w:t>Operatorul economic utilizează capacitățile altor entități pentru a satisface criteriile de selecție prevăzute în partea IV, precum și (dacă este cazul) criteriile și regulile menționate în partea V de mai jos?</w:t>
            </w:r>
          </w:p>
        </w:tc>
        <w:tc>
          <w:tcPr>
            <w:tcW w:w="5567" w:type="dxa"/>
          </w:tcPr>
          <w:p w14:paraId="1FF29DDC" w14:textId="77777777" w:rsidR="00926CBC" w:rsidRPr="00A543C5" w:rsidRDefault="00E75BD0" w:rsidP="00926CBC">
            <w:pPr>
              <w:spacing w:before="120" w:after="120"/>
              <w:rPr>
                <w:rFonts w:ascii="Trebuchet MS" w:hAnsi="Trebuchet MS" w:cs="Times New Roman"/>
              </w:rPr>
            </w:pPr>
            <w:r w:rsidRPr="00A543C5">
              <w:rPr>
                <w:rFonts w:ascii="Trebuchet MS" w:eastAsia="Times New Roman" w:hAnsi="Trebuchet MS" w:cs="Times New Roman"/>
                <w:lang w:eastAsia="ro-RO"/>
              </w:rPr>
              <w:t>[] Da [] Nu</w:t>
            </w:r>
          </w:p>
        </w:tc>
      </w:tr>
    </w:tbl>
    <w:p w14:paraId="1BF3B6C4" w14:textId="77777777" w:rsidR="00CC3C09" w:rsidRPr="00A543C5" w:rsidRDefault="00CC3C09" w:rsidP="00E755E2">
      <w:pPr>
        <w:rPr>
          <w:rFonts w:ascii="Trebuchet MS" w:hAnsi="Trebuchet MS" w:cs="Times New Roman"/>
        </w:rPr>
      </w:pPr>
    </w:p>
    <w:tbl>
      <w:tblPr>
        <w:tblStyle w:val="Tabelgril"/>
        <w:tblW w:w="10098" w:type="dxa"/>
        <w:shd w:val="clear" w:color="auto" w:fill="E7E6E6" w:themeFill="background2"/>
        <w:tblLook w:val="04A0" w:firstRow="1" w:lastRow="0" w:firstColumn="1" w:lastColumn="0" w:noHBand="0" w:noVBand="1"/>
      </w:tblPr>
      <w:tblGrid>
        <w:gridCol w:w="10098"/>
      </w:tblGrid>
      <w:tr w:rsidR="00E75BD0" w:rsidRPr="00A543C5" w14:paraId="28898166" w14:textId="77777777" w:rsidTr="00B74322">
        <w:tc>
          <w:tcPr>
            <w:tcW w:w="10098" w:type="dxa"/>
            <w:shd w:val="clear" w:color="auto" w:fill="E7E6E6" w:themeFill="background2"/>
          </w:tcPr>
          <w:p w14:paraId="6FB74F2C" w14:textId="77777777" w:rsidR="00E75BD0" w:rsidRPr="00A543C5" w:rsidRDefault="00E75BD0" w:rsidP="00E75BD0">
            <w:pPr>
              <w:spacing w:before="120" w:after="120"/>
              <w:rPr>
                <w:rFonts w:ascii="Trebuchet MS" w:hAnsi="Trebuchet MS" w:cs="Times New Roman"/>
              </w:rPr>
            </w:pPr>
            <w:r w:rsidRPr="00A543C5">
              <w:rPr>
                <w:rFonts w:ascii="Trebuchet MS" w:hAnsi="Trebuchet MS" w:cs="Times New Roman"/>
              </w:rPr>
              <w:t xml:space="preserve">Dacă da, vă rugăm să prezentați un formular </w:t>
            </w:r>
            <w:r w:rsidR="00CA0B64" w:rsidRPr="00A543C5">
              <w:rPr>
                <w:rFonts w:ascii="Trebuchet MS" w:hAnsi="Trebuchet MS" w:cs="Times New Roman"/>
              </w:rPr>
              <w:t>DUAE</w:t>
            </w:r>
            <w:r w:rsidRPr="00A543C5">
              <w:rPr>
                <w:rFonts w:ascii="Trebuchet MS" w:hAnsi="Trebuchet MS" w:cs="Times New Roman"/>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6665403F" w14:textId="77777777" w:rsidR="00E75BD0" w:rsidRPr="00A543C5" w:rsidRDefault="00E75BD0" w:rsidP="00E75BD0">
            <w:pPr>
              <w:spacing w:before="120" w:after="120"/>
              <w:rPr>
                <w:rFonts w:ascii="Trebuchet MS" w:hAnsi="Trebuchet MS" w:cs="Times New Roman"/>
              </w:rPr>
            </w:pPr>
            <w:r w:rsidRPr="00A543C5">
              <w:rPr>
                <w:rFonts w:ascii="Trebuchet MS" w:hAnsi="Trebuchet MS" w:cs="Times New Roman"/>
              </w:rPr>
              <w:t>Vă atragem atenția asupra faptului că trebuie incluși, de asemenea, tehnicienii sau organismele tehnice implicate, indiferent dacă fac sau nu parte din întreprinderea operatorului</w:t>
            </w:r>
            <w:r w:rsidR="009B3CEF" w:rsidRPr="00A543C5">
              <w:rPr>
                <w:rFonts w:ascii="Trebuchet MS" w:hAnsi="Trebuchet MS" w:cs="Times New Roman"/>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555E9511" w14:textId="77777777" w:rsidR="009B3CEF" w:rsidRPr="00A543C5" w:rsidRDefault="009B3CEF" w:rsidP="00E75BD0">
            <w:pPr>
              <w:spacing w:before="120" w:after="120"/>
              <w:rPr>
                <w:rFonts w:ascii="Trebuchet MS" w:hAnsi="Trebuchet MS" w:cs="Times New Roman"/>
              </w:rPr>
            </w:pPr>
            <w:r w:rsidRPr="00A543C5">
              <w:rPr>
                <w:rFonts w:ascii="Trebuchet MS" w:hAnsi="Trebuchet MS" w:cs="Times New Roman"/>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3E35DFD3" w14:textId="77777777" w:rsidR="00E75BD0" w:rsidRPr="00A543C5" w:rsidRDefault="00E75BD0" w:rsidP="00E755E2">
      <w:pPr>
        <w:rPr>
          <w:rFonts w:ascii="Trebuchet MS" w:hAnsi="Trebuchet MS" w:cs="Times New Roman"/>
        </w:rPr>
      </w:pPr>
    </w:p>
    <w:p w14:paraId="33D87D37" w14:textId="77777777" w:rsidR="009B3CEF" w:rsidRPr="00A543C5" w:rsidRDefault="009B3CEF" w:rsidP="009B3CEF">
      <w:pPr>
        <w:jc w:val="center"/>
        <w:rPr>
          <w:rFonts w:ascii="Trebuchet MS" w:hAnsi="Trebuchet MS" w:cs="Times New Roman"/>
        </w:rPr>
      </w:pPr>
      <w:r w:rsidRPr="00A543C5">
        <w:rPr>
          <w:rFonts w:ascii="Trebuchet MS" w:eastAsia="Times New Roman" w:hAnsi="Trebuchet MS" w:cs="Times New Roman"/>
          <w:lang w:eastAsia="ro-RO"/>
        </w:rPr>
        <w:t>D: INFORMAȚII PRIVIND SUBCONTRACTANȚII PE ALE CĂROR CAPACITĂȚI OPERATORUL ECONOMIC NU SE BAZEAZĂ</w:t>
      </w:r>
    </w:p>
    <w:tbl>
      <w:tblPr>
        <w:tblStyle w:val="Tabelgril"/>
        <w:tblW w:w="10098" w:type="dxa"/>
        <w:shd w:val="clear" w:color="auto" w:fill="E7E6E6" w:themeFill="background2"/>
        <w:tblLook w:val="04A0" w:firstRow="1" w:lastRow="0" w:firstColumn="1" w:lastColumn="0" w:noHBand="0" w:noVBand="1"/>
      </w:tblPr>
      <w:tblGrid>
        <w:gridCol w:w="10098"/>
      </w:tblGrid>
      <w:tr w:rsidR="009A0DFE" w:rsidRPr="00A543C5" w14:paraId="5F4F0C4A" w14:textId="77777777" w:rsidTr="00B74322">
        <w:tc>
          <w:tcPr>
            <w:tcW w:w="10098" w:type="dxa"/>
            <w:shd w:val="clear" w:color="auto" w:fill="E7E6E6" w:themeFill="background2"/>
          </w:tcPr>
          <w:p w14:paraId="13487F79" w14:textId="77777777" w:rsidR="009A0DFE" w:rsidRPr="00A543C5" w:rsidRDefault="009A0DFE" w:rsidP="006F07CA">
            <w:pPr>
              <w:spacing w:before="120" w:after="120"/>
              <w:rPr>
                <w:rFonts w:ascii="Trebuchet MS" w:hAnsi="Trebuchet MS" w:cs="Times New Roman"/>
              </w:rPr>
            </w:pPr>
            <w:r w:rsidRPr="00A543C5">
              <w:rPr>
                <w:rFonts w:ascii="Trebuchet MS" w:hAnsi="Trebuchet MS" w:cs="Times New Roman"/>
              </w:rPr>
              <w:lastRenderedPageBreak/>
              <w:t xml:space="preserve">(Secțiunea se completează numai în cazul în care </w:t>
            </w:r>
            <w:r w:rsidR="00AC1312" w:rsidRPr="00A543C5">
              <w:rPr>
                <w:rFonts w:ascii="Trebuchet MS" w:hAnsi="Trebuchet MS" w:cs="Times New Roman"/>
              </w:rPr>
              <w:t>această informație este solicitată în mod explicit de către autoritatea contractantă sau entitatea contractantă.)</w:t>
            </w:r>
          </w:p>
        </w:tc>
      </w:tr>
    </w:tbl>
    <w:p w14:paraId="769749B9" w14:textId="77777777" w:rsidR="009B3CEF" w:rsidRPr="00A543C5" w:rsidRDefault="009B3CEF" w:rsidP="00E755E2">
      <w:pPr>
        <w:rPr>
          <w:rFonts w:ascii="Trebuchet MS" w:hAnsi="Trebuchet MS" w:cs="Times New Roman"/>
        </w:rPr>
      </w:pPr>
    </w:p>
    <w:tbl>
      <w:tblPr>
        <w:tblStyle w:val="Tabelgril"/>
        <w:tblW w:w="10188" w:type="dxa"/>
        <w:tblLook w:val="04A0" w:firstRow="1" w:lastRow="0" w:firstColumn="1" w:lastColumn="0" w:noHBand="0" w:noVBand="1"/>
      </w:tblPr>
      <w:tblGrid>
        <w:gridCol w:w="4531"/>
        <w:gridCol w:w="5657"/>
      </w:tblGrid>
      <w:tr w:rsidR="00AC1312" w:rsidRPr="00A543C5" w14:paraId="3FA67AD8" w14:textId="77777777" w:rsidTr="00B74322">
        <w:tc>
          <w:tcPr>
            <w:tcW w:w="4531" w:type="dxa"/>
          </w:tcPr>
          <w:p w14:paraId="24F42C0E" w14:textId="77777777" w:rsidR="00AC1312" w:rsidRPr="00A543C5" w:rsidRDefault="00AC1312" w:rsidP="00AC1312">
            <w:pPr>
              <w:spacing w:before="120" w:after="120"/>
              <w:rPr>
                <w:rFonts w:ascii="Trebuchet MS" w:hAnsi="Trebuchet MS" w:cs="Times New Roman"/>
                <w:b/>
              </w:rPr>
            </w:pPr>
            <w:r w:rsidRPr="00A543C5">
              <w:rPr>
                <w:rFonts w:ascii="Trebuchet MS" w:hAnsi="Trebuchet MS" w:cs="Times New Roman"/>
                <w:b/>
              </w:rPr>
              <w:t>Subcontractarea:</w:t>
            </w:r>
          </w:p>
        </w:tc>
        <w:tc>
          <w:tcPr>
            <w:tcW w:w="5657" w:type="dxa"/>
          </w:tcPr>
          <w:p w14:paraId="464AD3A7" w14:textId="77777777" w:rsidR="00AC1312" w:rsidRPr="00A543C5" w:rsidRDefault="00AC1312" w:rsidP="006F07CA">
            <w:pPr>
              <w:spacing w:before="120" w:after="120"/>
              <w:rPr>
                <w:rFonts w:ascii="Trebuchet MS" w:hAnsi="Trebuchet MS" w:cs="Times New Roman"/>
                <w:b/>
              </w:rPr>
            </w:pPr>
            <w:r w:rsidRPr="00A543C5">
              <w:rPr>
                <w:rFonts w:ascii="Trebuchet MS" w:hAnsi="Trebuchet MS" w:cs="Times New Roman"/>
                <w:b/>
              </w:rPr>
              <w:t>Răspuns:</w:t>
            </w:r>
          </w:p>
        </w:tc>
      </w:tr>
      <w:tr w:rsidR="00AC1312" w:rsidRPr="00A543C5" w14:paraId="66E4B52A" w14:textId="77777777" w:rsidTr="00B74322">
        <w:tc>
          <w:tcPr>
            <w:tcW w:w="4531" w:type="dxa"/>
          </w:tcPr>
          <w:p w14:paraId="70C38DC0" w14:textId="77777777" w:rsidR="00AC1312" w:rsidRPr="00A543C5" w:rsidRDefault="00AC1312" w:rsidP="00AC1312">
            <w:pPr>
              <w:spacing w:before="120" w:after="120"/>
              <w:rPr>
                <w:rFonts w:ascii="Trebuchet MS" w:hAnsi="Trebuchet MS" w:cs="Times New Roman"/>
              </w:rPr>
            </w:pPr>
            <w:r w:rsidRPr="00A543C5">
              <w:rPr>
                <w:rFonts w:ascii="Trebuchet MS" w:hAnsi="Trebuchet MS" w:cs="Times New Roman"/>
              </w:rPr>
              <w:t>Operatorul economic intenționează să subcontracteze vreo parte din contract unor subcontractori?</w:t>
            </w:r>
          </w:p>
        </w:tc>
        <w:tc>
          <w:tcPr>
            <w:tcW w:w="5657" w:type="dxa"/>
          </w:tcPr>
          <w:p w14:paraId="1922046D" w14:textId="77777777" w:rsidR="00AC1312" w:rsidRPr="00A543C5" w:rsidRDefault="00AC1312"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49107EDF" w14:textId="77777777" w:rsidR="00AC1312" w:rsidRPr="00A543C5" w:rsidRDefault="00AC1312"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da și în măsura în care se cunoaște, vă rugăm enumerați subcontractanții propuși:</w:t>
            </w:r>
          </w:p>
          <w:p w14:paraId="18E01079" w14:textId="77777777" w:rsidR="00AC1312" w:rsidRPr="00A543C5" w:rsidRDefault="00AC1312" w:rsidP="006F07CA">
            <w:pPr>
              <w:spacing w:before="120" w:after="120"/>
              <w:rPr>
                <w:rFonts w:ascii="Trebuchet MS" w:hAnsi="Trebuchet MS" w:cs="Times New Roman"/>
              </w:rPr>
            </w:pPr>
            <w:r w:rsidRPr="00A543C5">
              <w:rPr>
                <w:rFonts w:ascii="Trebuchet MS" w:eastAsia="Times New Roman" w:hAnsi="Trebuchet MS" w:cs="Times New Roman"/>
                <w:lang w:eastAsia="ro-RO"/>
              </w:rPr>
              <w:t>[…]</w:t>
            </w:r>
          </w:p>
        </w:tc>
      </w:tr>
    </w:tbl>
    <w:p w14:paraId="6F0709D6" w14:textId="77777777" w:rsidR="009B3CEF" w:rsidRPr="00A543C5" w:rsidRDefault="009B3CEF" w:rsidP="00E755E2">
      <w:pPr>
        <w:rPr>
          <w:rFonts w:ascii="Trebuchet MS" w:hAnsi="Trebuchet MS" w:cs="Times New Roman"/>
        </w:rPr>
      </w:pPr>
    </w:p>
    <w:tbl>
      <w:tblPr>
        <w:tblStyle w:val="Tabelgril"/>
        <w:tblW w:w="10188" w:type="dxa"/>
        <w:shd w:val="clear" w:color="auto" w:fill="E7E6E6" w:themeFill="background2"/>
        <w:tblLook w:val="04A0" w:firstRow="1" w:lastRow="0" w:firstColumn="1" w:lastColumn="0" w:noHBand="0" w:noVBand="1"/>
      </w:tblPr>
      <w:tblGrid>
        <w:gridCol w:w="10188"/>
      </w:tblGrid>
      <w:tr w:rsidR="00AC1312" w:rsidRPr="00A543C5" w14:paraId="3CF9F96D" w14:textId="77777777" w:rsidTr="00B74322">
        <w:tc>
          <w:tcPr>
            <w:tcW w:w="10188" w:type="dxa"/>
            <w:shd w:val="clear" w:color="auto" w:fill="E7E6E6" w:themeFill="background2"/>
          </w:tcPr>
          <w:p w14:paraId="7C114110" w14:textId="77777777" w:rsidR="00AC1312" w:rsidRPr="00A543C5" w:rsidRDefault="00AC1312" w:rsidP="006F07CA">
            <w:pPr>
              <w:spacing w:before="120" w:after="120"/>
              <w:rPr>
                <w:rFonts w:ascii="Trebuchet MS" w:hAnsi="Trebuchet MS" w:cs="Times New Roman"/>
              </w:rPr>
            </w:pPr>
            <w:r w:rsidRPr="00A543C5">
              <w:rPr>
                <w:rFonts w:ascii="Trebuchet MS" w:hAnsi="Trebuchet MS" w:cs="Times New Roman"/>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43F35A72" w14:textId="77777777" w:rsidR="00980A5D" w:rsidRPr="00A543C5" w:rsidRDefault="00980A5D" w:rsidP="00AC1312">
      <w:pPr>
        <w:spacing w:after="0" w:line="240" w:lineRule="auto"/>
        <w:jc w:val="center"/>
        <w:rPr>
          <w:rFonts w:ascii="Trebuchet MS" w:eastAsia="Times New Roman" w:hAnsi="Trebuchet MS" w:cs="Times New Roman"/>
          <w:b/>
          <w:lang w:eastAsia="ro-RO"/>
        </w:rPr>
      </w:pPr>
    </w:p>
    <w:p w14:paraId="4DD4BA9D" w14:textId="77777777" w:rsidR="00AC1312" w:rsidRPr="00A543C5" w:rsidRDefault="00AC1312" w:rsidP="00AC1312">
      <w:pPr>
        <w:spacing w:after="0" w:line="240" w:lineRule="auto"/>
        <w:jc w:val="center"/>
        <w:rPr>
          <w:rFonts w:ascii="Trebuchet MS" w:eastAsia="Times New Roman" w:hAnsi="Trebuchet MS" w:cs="Times New Roman"/>
          <w:b/>
          <w:lang w:eastAsia="ro-RO"/>
        </w:rPr>
      </w:pPr>
      <w:r w:rsidRPr="00A543C5">
        <w:rPr>
          <w:rFonts w:ascii="Trebuchet MS" w:eastAsia="Times New Roman" w:hAnsi="Trebuchet MS" w:cs="Times New Roman"/>
          <w:b/>
          <w:lang w:eastAsia="ro-RO"/>
        </w:rPr>
        <w:t>Partea III: Motive de excludere</w:t>
      </w:r>
    </w:p>
    <w:p w14:paraId="75080202" w14:textId="77777777" w:rsidR="00AC1312" w:rsidRPr="00A543C5" w:rsidRDefault="00AC1312" w:rsidP="00AC1312">
      <w:pPr>
        <w:spacing w:after="0" w:line="240" w:lineRule="auto"/>
        <w:jc w:val="center"/>
        <w:rPr>
          <w:rFonts w:ascii="Trebuchet MS" w:eastAsia="Times New Roman" w:hAnsi="Trebuchet MS" w:cs="Times New Roman"/>
          <w:lang w:eastAsia="ro-RO"/>
        </w:rPr>
      </w:pPr>
    </w:p>
    <w:p w14:paraId="4F41F2EC" w14:textId="77777777" w:rsidR="00AC1312" w:rsidRPr="00A543C5" w:rsidRDefault="00AC1312" w:rsidP="00AC1312">
      <w:pPr>
        <w:jc w:val="center"/>
        <w:rPr>
          <w:rFonts w:ascii="Trebuchet MS" w:hAnsi="Trebuchet MS" w:cs="Times New Roman"/>
        </w:rPr>
      </w:pPr>
      <w:r w:rsidRPr="00A543C5">
        <w:rPr>
          <w:rFonts w:ascii="Trebuchet MS" w:eastAsia="Times New Roman" w:hAnsi="Trebuchet MS" w:cs="Times New Roman"/>
          <w:lang w:eastAsia="ro-RO"/>
        </w:rPr>
        <w:t>A: MOTIVE REFERITOARE LA CONDAMNĂRILE PENALE</w:t>
      </w:r>
    </w:p>
    <w:tbl>
      <w:tblPr>
        <w:tblStyle w:val="Tabelgril"/>
        <w:tblW w:w="10188" w:type="dxa"/>
        <w:shd w:val="clear" w:color="auto" w:fill="E7E6E6" w:themeFill="background2"/>
        <w:tblLook w:val="04A0" w:firstRow="1" w:lastRow="0" w:firstColumn="1" w:lastColumn="0" w:noHBand="0" w:noVBand="1"/>
      </w:tblPr>
      <w:tblGrid>
        <w:gridCol w:w="10188"/>
      </w:tblGrid>
      <w:tr w:rsidR="00A41F2A" w:rsidRPr="00A543C5" w14:paraId="2BF7A3D3" w14:textId="77777777" w:rsidTr="00B74322">
        <w:tc>
          <w:tcPr>
            <w:tcW w:w="10188" w:type="dxa"/>
            <w:shd w:val="clear" w:color="auto" w:fill="E7E6E6" w:themeFill="background2"/>
          </w:tcPr>
          <w:p w14:paraId="30112CAA" w14:textId="77777777" w:rsidR="00A41F2A" w:rsidRPr="00A543C5" w:rsidRDefault="00612BFD" w:rsidP="00612BFD">
            <w:pPr>
              <w:spacing w:before="120" w:after="120"/>
              <w:rPr>
                <w:rFonts w:ascii="Trebuchet MS" w:hAnsi="Trebuchet MS" w:cs="Times New Roman"/>
              </w:rPr>
            </w:pPr>
            <w:r w:rsidRPr="00A543C5">
              <w:rPr>
                <w:rFonts w:ascii="Trebuchet MS" w:hAnsi="Trebuchet MS" w:cs="Times New Roman"/>
              </w:rPr>
              <w:t>Art. 164 alin. (1) din Legea nr. 98/2016 sau art. 177 alin. (1) din Legea nr. 99/2016 stabilește următoarele motive de excludere:</w:t>
            </w:r>
          </w:p>
          <w:p w14:paraId="1DEB42F0"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1. Constituirea unui grup infracțional organizat;</w:t>
            </w:r>
          </w:p>
          <w:p w14:paraId="6573A81C"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2. Infracțiuni de corupție;</w:t>
            </w:r>
          </w:p>
          <w:p w14:paraId="2105197C"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3. Infracțiuni împotriva intereselor financiare ale Uniunii Europene;</w:t>
            </w:r>
          </w:p>
          <w:p w14:paraId="5BAF5F52"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4. Acte de terorism;</w:t>
            </w:r>
          </w:p>
          <w:p w14:paraId="71E8AC3F"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5. Spălare de bani;</w:t>
            </w:r>
          </w:p>
          <w:p w14:paraId="0624D677"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6. Traficul și exploatarea persoanelor vulnerabile;</w:t>
            </w:r>
          </w:p>
          <w:p w14:paraId="4E444428" w14:textId="77777777" w:rsidR="00612BFD" w:rsidRPr="00A543C5" w:rsidRDefault="00612BFD" w:rsidP="00612BFD">
            <w:pPr>
              <w:spacing w:before="120" w:after="120"/>
              <w:rPr>
                <w:rFonts w:ascii="Trebuchet MS" w:hAnsi="Trebuchet MS" w:cs="Times New Roman"/>
              </w:rPr>
            </w:pPr>
            <w:r w:rsidRPr="00A543C5">
              <w:rPr>
                <w:rFonts w:ascii="Trebuchet MS" w:hAnsi="Trebuchet MS" w:cs="Times New Roman"/>
              </w:rPr>
              <w:t>7. Fraudă.</w:t>
            </w:r>
          </w:p>
        </w:tc>
      </w:tr>
    </w:tbl>
    <w:p w14:paraId="5654A1B4" w14:textId="77777777" w:rsidR="00A41F2A" w:rsidRPr="00A543C5" w:rsidRDefault="00A41F2A" w:rsidP="00E755E2">
      <w:pPr>
        <w:rPr>
          <w:rFonts w:ascii="Trebuchet MS" w:hAnsi="Trebuchet MS" w:cs="Times New Roman"/>
        </w:rPr>
      </w:pPr>
    </w:p>
    <w:tbl>
      <w:tblPr>
        <w:tblStyle w:val="Tabelgril"/>
        <w:tblW w:w="10188" w:type="dxa"/>
        <w:tblLook w:val="04A0" w:firstRow="1" w:lastRow="0" w:firstColumn="1" w:lastColumn="0" w:noHBand="0" w:noVBand="1"/>
      </w:tblPr>
      <w:tblGrid>
        <w:gridCol w:w="4531"/>
        <w:gridCol w:w="5657"/>
      </w:tblGrid>
      <w:tr w:rsidR="00312192" w:rsidRPr="00A543C5" w14:paraId="5CEF73C0" w14:textId="77777777" w:rsidTr="00B74322">
        <w:tc>
          <w:tcPr>
            <w:tcW w:w="4531" w:type="dxa"/>
          </w:tcPr>
          <w:p w14:paraId="07CC5E3F" w14:textId="77777777" w:rsidR="00312192" w:rsidRPr="00A543C5" w:rsidRDefault="00457AC0" w:rsidP="00457AC0">
            <w:pPr>
              <w:spacing w:before="120" w:after="120"/>
              <w:rPr>
                <w:rFonts w:ascii="Trebuchet MS" w:hAnsi="Trebuchet MS" w:cs="Times New Roman"/>
                <w:b/>
              </w:rPr>
            </w:pPr>
            <w:r w:rsidRPr="00A543C5">
              <w:rPr>
                <w:rFonts w:ascii="Trebuchet MS" w:hAnsi="Trebuchet MS" w:cs="Times New Roman"/>
                <w:b/>
              </w:rPr>
              <w:t>Motive legate de condamnările în temeiul art. 164 alin. (1) din Legea nr. 98/2016, respectiv art. 177 alin. (1) din Legea nr. 99/2016</w:t>
            </w:r>
          </w:p>
        </w:tc>
        <w:tc>
          <w:tcPr>
            <w:tcW w:w="5657" w:type="dxa"/>
          </w:tcPr>
          <w:p w14:paraId="464840EC" w14:textId="77777777" w:rsidR="00312192" w:rsidRPr="00A543C5" w:rsidRDefault="000D0D61" w:rsidP="00312192">
            <w:pPr>
              <w:spacing w:before="120" w:after="120"/>
              <w:rPr>
                <w:rFonts w:ascii="Trebuchet MS" w:hAnsi="Trebuchet MS" w:cs="Times New Roman"/>
                <w:b/>
              </w:rPr>
            </w:pPr>
            <w:r w:rsidRPr="00A543C5">
              <w:rPr>
                <w:rFonts w:ascii="Trebuchet MS" w:hAnsi="Trebuchet MS" w:cs="Times New Roman"/>
                <w:b/>
              </w:rPr>
              <w:t>Răspuns:</w:t>
            </w:r>
          </w:p>
        </w:tc>
      </w:tr>
      <w:tr w:rsidR="00312192" w:rsidRPr="00A543C5" w14:paraId="6F6847DD" w14:textId="77777777" w:rsidTr="00B74322">
        <w:tc>
          <w:tcPr>
            <w:tcW w:w="4531" w:type="dxa"/>
          </w:tcPr>
          <w:p w14:paraId="69387AAB" w14:textId="77777777" w:rsidR="00312192" w:rsidRPr="00A543C5" w:rsidRDefault="000D0D61" w:rsidP="00312192">
            <w:pPr>
              <w:spacing w:before="120" w:after="120"/>
              <w:rPr>
                <w:rFonts w:ascii="Trebuchet MS" w:hAnsi="Trebuchet MS" w:cs="Times New Roman"/>
              </w:rPr>
            </w:pPr>
            <w:r w:rsidRPr="00A543C5">
              <w:rPr>
                <w:rFonts w:ascii="Trebuchet MS" w:hAnsi="Trebuchet MS" w:cs="Times New Roman"/>
                <w:b/>
              </w:rPr>
              <w:t>Operatorul economic însuși</w:t>
            </w:r>
            <w:r w:rsidRPr="00A543C5">
              <w:rPr>
                <w:rFonts w:ascii="Trebuchet MS" w:hAnsi="Trebuchet MS" w:cs="Times New Roman"/>
              </w:rPr>
              <w:t xml:space="preserve"> sau </w:t>
            </w:r>
            <w:r w:rsidRPr="00A543C5">
              <w:rPr>
                <w:rFonts w:ascii="Trebuchet MS" w:hAnsi="Trebuchet MS" w:cs="Times New Roman"/>
                <w:b/>
              </w:rPr>
              <w:t>orice</w:t>
            </w:r>
            <w:r w:rsidRPr="00A543C5">
              <w:rPr>
                <w:rFonts w:ascii="Trebuchet MS" w:hAnsi="Trebuchet MS" w:cs="Times New Roman"/>
              </w:rPr>
              <w:t xml:space="preserve"> persoană care este membru al organismului de administrare, de conducere sau de supraveghere</w:t>
            </w:r>
            <w:r w:rsidR="00EB7860" w:rsidRPr="00A543C5">
              <w:rPr>
                <w:rFonts w:ascii="Trebuchet MS" w:hAnsi="Trebuchet MS" w:cs="Times New Roman"/>
              </w:rPr>
              <w:t xml:space="preserve"> al acestuia sau care are putere de reprezentare, de decizie sau de control în cadrul acestuia a făcut </w:t>
            </w:r>
            <w:r w:rsidR="00EB7860" w:rsidRPr="00A543C5">
              <w:rPr>
                <w:rFonts w:ascii="Trebuchet MS" w:hAnsi="Trebuchet MS" w:cs="Times New Roman"/>
                <w:b/>
              </w:rPr>
              <w:t>obiectul unei condamnări pronunțate printr-o hotărâre definitivă</w:t>
            </w:r>
            <w:r w:rsidR="00EB7860" w:rsidRPr="00A543C5">
              <w:rPr>
                <w:rFonts w:ascii="Trebuchet MS" w:hAnsi="Trebuchet MS" w:cs="Times New Roman"/>
              </w:rPr>
              <w:t>, pentru unul dintre motivele enunțate mai sus, printr-o condamnare pronunțată cu cel mult cinci ani în urmă sau în care continuă să se aplice o perioadă de excludere prevăzută în mod direct în condamnare?</w:t>
            </w:r>
          </w:p>
        </w:tc>
        <w:tc>
          <w:tcPr>
            <w:tcW w:w="5657" w:type="dxa"/>
          </w:tcPr>
          <w:p w14:paraId="36C6DDDE" w14:textId="77777777" w:rsidR="00EB7860" w:rsidRPr="00A543C5" w:rsidRDefault="00EB7860" w:rsidP="00EB786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063A6F22" w14:textId="77777777" w:rsidR="00312192" w:rsidRPr="00A543C5" w:rsidRDefault="00EB7860" w:rsidP="00312192">
            <w:pPr>
              <w:spacing w:before="120" w:after="120"/>
              <w:rPr>
                <w:rFonts w:ascii="Trebuchet MS" w:eastAsia="Times New Roman" w:hAnsi="Trebuchet MS" w:cs="Times New Roman"/>
                <w:lang w:eastAsia="ro-RO"/>
              </w:rPr>
            </w:pPr>
            <w:r w:rsidRPr="00A543C5">
              <w:rPr>
                <w:rFonts w:ascii="Trebuchet MS" w:hAnsi="Trebuchet MS" w:cs="Times New Roman"/>
              </w:rPr>
              <w:t xml:space="preserve">Dacă documentele relevante sunt disponibile în format electronic, vă rugăm să precizați: </w:t>
            </w:r>
            <w:r w:rsidRPr="00A543C5">
              <w:rPr>
                <w:rFonts w:ascii="Trebuchet MS" w:eastAsia="Times New Roman" w:hAnsi="Trebuchet MS" w:cs="Times New Roman"/>
                <w:lang w:eastAsia="ro-RO"/>
              </w:rPr>
              <w:t>[adresa de internet, autoritatea sau organismul emitent(ă), referința exactă a documentației]:</w:t>
            </w:r>
          </w:p>
          <w:p w14:paraId="0AC62AE5" w14:textId="77777777" w:rsidR="00EB7860" w:rsidRPr="00A543C5" w:rsidRDefault="00EB7860" w:rsidP="00312192">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312192" w:rsidRPr="00A543C5" w14:paraId="21675FF0" w14:textId="77777777" w:rsidTr="00B74322">
        <w:tc>
          <w:tcPr>
            <w:tcW w:w="4531" w:type="dxa"/>
          </w:tcPr>
          <w:p w14:paraId="0E99DDBA" w14:textId="77777777" w:rsidR="00312192" w:rsidRPr="00A543C5" w:rsidRDefault="00AE5343" w:rsidP="00312192">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vă rugăm să precizați:</w:t>
            </w:r>
          </w:p>
          <w:p w14:paraId="3FDBE689" w14:textId="77777777" w:rsidR="006D172A" w:rsidRPr="00A543C5" w:rsidRDefault="00AE5343" w:rsidP="00312192">
            <w:pPr>
              <w:spacing w:before="120" w:after="120"/>
              <w:rPr>
                <w:rFonts w:ascii="Trebuchet MS" w:hAnsi="Trebuchet MS" w:cs="Times New Roman"/>
              </w:rPr>
            </w:pPr>
            <w:r w:rsidRPr="00A543C5">
              <w:rPr>
                <w:rFonts w:ascii="Trebuchet MS" w:hAnsi="Trebuchet MS" w:cs="Times New Roman"/>
              </w:rPr>
              <w:t xml:space="preserve">a) Data condamnării, specificând care </w:t>
            </w:r>
            <w:r w:rsidRPr="00A543C5">
              <w:rPr>
                <w:rFonts w:ascii="Trebuchet MS" w:hAnsi="Trebuchet MS" w:cs="Times New Roman"/>
              </w:rPr>
              <w:lastRenderedPageBreak/>
              <w:t>dintre punctele 1-6</w:t>
            </w:r>
            <w:r w:rsidR="006D172A" w:rsidRPr="00A543C5">
              <w:rPr>
                <w:rFonts w:ascii="Trebuchet MS" w:hAnsi="Trebuchet MS" w:cs="Times New Roman"/>
              </w:rPr>
              <w:t xml:space="preserve"> se aplică și motivul (motivele) condamnării,</w:t>
            </w:r>
          </w:p>
          <w:p w14:paraId="7227F7EC" w14:textId="77777777" w:rsidR="006D172A" w:rsidRPr="00A543C5" w:rsidRDefault="006D172A" w:rsidP="00312192">
            <w:pPr>
              <w:spacing w:before="120" w:after="120"/>
              <w:rPr>
                <w:rFonts w:ascii="Trebuchet MS" w:hAnsi="Trebuchet MS" w:cs="Times New Roman"/>
              </w:rPr>
            </w:pPr>
            <w:r w:rsidRPr="00A543C5">
              <w:rPr>
                <w:rFonts w:ascii="Trebuchet MS" w:hAnsi="Trebuchet MS" w:cs="Times New Roman"/>
              </w:rPr>
              <w:t>b) Identificați cine a fost condamnat;</w:t>
            </w:r>
          </w:p>
          <w:p w14:paraId="025F16FE" w14:textId="77777777" w:rsidR="006D172A" w:rsidRPr="00A543C5" w:rsidRDefault="006D172A" w:rsidP="00312192">
            <w:pPr>
              <w:spacing w:before="120" w:after="120"/>
              <w:rPr>
                <w:rFonts w:ascii="Trebuchet MS" w:hAnsi="Trebuchet MS" w:cs="Times New Roman"/>
              </w:rPr>
            </w:pPr>
            <w:r w:rsidRPr="00A543C5">
              <w:rPr>
                <w:rFonts w:ascii="Trebuchet MS" w:hAnsi="Trebuchet MS" w:cs="Times New Roman"/>
              </w:rPr>
              <w:t xml:space="preserve">c) </w:t>
            </w:r>
            <w:r w:rsidRPr="00A543C5">
              <w:rPr>
                <w:rFonts w:ascii="Trebuchet MS" w:hAnsi="Trebuchet MS" w:cs="Times New Roman"/>
                <w:b/>
              </w:rPr>
              <w:t>În măsura în care se stabilește direct în condamnare</w:t>
            </w:r>
            <w:r w:rsidRPr="00A543C5">
              <w:rPr>
                <w:rFonts w:ascii="Trebuchet MS" w:hAnsi="Trebuchet MS" w:cs="Times New Roman"/>
              </w:rPr>
              <w:t>:</w:t>
            </w:r>
          </w:p>
        </w:tc>
        <w:tc>
          <w:tcPr>
            <w:tcW w:w="5657" w:type="dxa"/>
          </w:tcPr>
          <w:p w14:paraId="1501C44D" w14:textId="77777777" w:rsidR="00312192" w:rsidRPr="00A543C5" w:rsidRDefault="00312192" w:rsidP="00312192">
            <w:pPr>
              <w:spacing w:before="120" w:after="120"/>
              <w:rPr>
                <w:rFonts w:ascii="Trebuchet MS" w:hAnsi="Trebuchet MS" w:cs="Times New Roman"/>
              </w:rPr>
            </w:pPr>
          </w:p>
          <w:p w14:paraId="7FD47006" w14:textId="77777777" w:rsidR="006D172A" w:rsidRPr="00A543C5" w:rsidRDefault="006D172A" w:rsidP="00312192">
            <w:pPr>
              <w:spacing w:before="120" w:after="120"/>
              <w:rPr>
                <w:rFonts w:ascii="Trebuchet MS" w:eastAsia="Times New Roman" w:hAnsi="Trebuchet MS" w:cs="Times New Roman"/>
                <w:lang w:eastAsia="ro-RO"/>
              </w:rPr>
            </w:pPr>
            <w:r w:rsidRPr="00A543C5">
              <w:rPr>
                <w:rFonts w:ascii="Trebuchet MS" w:hAnsi="Trebuchet MS" w:cs="Times New Roman"/>
              </w:rPr>
              <w:lastRenderedPageBreak/>
              <w:t xml:space="preserve">a) Data: </w:t>
            </w:r>
            <w:r w:rsidRPr="00A543C5">
              <w:rPr>
                <w:rFonts w:ascii="Trebuchet MS" w:eastAsia="Times New Roman" w:hAnsi="Trebuchet MS" w:cs="Times New Roman"/>
                <w:lang w:eastAsia="ro-RO"/>
              </w:rPr>
              <w:t>[], punctul (punctele)[], motivul (motivele)[]</w:t>
            </w:r>
          </w:p>
          <w:p w14:paraId="13DA93EA" w14:textId="77777777" w:rsidR="006D172A" w:rsidRPr="00A543C5" w:rsidRDefault="006D172A" w:rsidP="006D172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b) [……]</w:t>
            </w:r>
          </w:p>
          <w:p w14:paraId="436923B1" w14:textId="77777777" w:rsidR="006D172A" w:rsidRPr="00A543C5" w:rsidRDefault="006D172A" w:rsidP="006D172A">
            <w:pPr>
              <w:spacing w:before="120" w:after="120"/>
              <w:rPr>
                <w:rFonts w:ascii="Trebuchet MS" w:eastAsia="Times New Roman" w:hAnsi="Trebuchet MS" w:cs="Times New Roman"/>
                <w:lang w:eastAsia="ro-RO"/>
              </w:rPr>
            </w:pPr>
            <w:r w:rsidRPr="00A543C5">
              <w:rPr>
                <w:rFonts w:ascii="Trebuchet MS" w:hAnsi="Trebuchet MS" w:cs="Times New Roman"/>
              </w:rPr>
              <w:t xml:space="preserve">c) Durata perioadei de excludere </w:t>
            </w:r>
            <w:r w:rsidRPr="00A543C5">
              <w:rPr>
                <w:rFonts w:ascii="Trebuchet MS" w:eastAsia="Times New Roman" w:hAnsi="Trebuchet MS" w:cs="Times New Roman"/>
                <w:lang w:eastAsia="ro-RO"/>
              </w:rPr>
              <w:t>[…………] și punctul (punctele) în cauză []</w:t>
            </w:r>
          </w:p>
          <w:p w14:paraId="338B132B" w14:textId="77777777" w:rsidR="006D172A" w:rsidRPr="00A543C5" w:rsidRDefault="006D172A" w:rsidP="006D172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documentele relevante sunt disponibile în format electronic, vă rugăm să precizați [adresa internet, autoritatea sau organismul emitent (ă), referința exactă a documentației]:</w:t>
            </w:r>
          </w:p>
          <w:p w14:paraId="796B389A" w14:textId="77777777" w:rsidR="006D172A" w:rsidRPr="00A543C5" w:rsidRDefault="006D172A" w:rsidP="006D172A">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312192" w:rsidRPr="00A543C5" w14:paraId="1B6AF74B" w14:textId="77777777" w:rsidTr="00B74322">
        <w:tc>
          <w:tcPr>
            <w:tcW w:w="4531" w:type="dxa"/>
          </w:tcPr>
          <w:p w14:paraId="15D8348F" w14:textId="77777777" w:rsidR="00312192" w:rsidRPr="00A543C5" w:rsidRDefault="006A327D" w:rsidP="00312192">
            <w:pPr>
              <w:spacing w:before="120" w:after="120"/>
              <w:rPr>
                <w:rFonts w:ascii="Trebuchet MS" w:hAnsi="Trebuchet MS" w:cs="Times New Roman"/>
              </w:rPr>
            </w:pPr>
            <w:r w:rsidRPr="00A543C5">
              <w:rPr>
                <w:rFonts w:ascii="Trebuchet MS" w:hAnsi="Trebuchet MS" w:cs="Times New Roman"/>
              </w:rPr>
              <w:lastRenderedPageBreak/>
              <w:t>În cazul condamnărilor pronunțate, operatorul economic a luat măsuri pen</w:t>
            </w:r>
            <w:r w:rsidR="001907A9" w:rsidRPr="00A543C5">
              <w:rPr>
                <w:rFonts w:ascii="Trebuchet MS" w:hAnsi="Trebuchet MS" w:cs="Times New Roman"/>
              </w:rPr>
              <w:t>tru a-și demonstra fiabilitatea, în ciuda existenței unui motiv relevant de excludere („autocorectare”)?</w:t>
            </w:r>
          </w:p>
        </w:tc>
        <w:tc>
          <w:tcPr>
            <w:tcW w:w="5657" w:type="dxa"/>
          </w:tcPr>
          <w:p w14:paraId="22651889" w14:textId="77777777" w:rsidR="00312192" w:rsidRPr="00A543C5" w:rsidRDefault="001907A9" w:rsidP="00312192">
            <w:pPr>
              <w:spacing w:before="120" w:after="120"/>
              <w:rPr>
                <w:rFonts w:ascii="Trebuchet MS" w:hAnsi="Trebuchet MS" w:cs="Times New Roman"/>
              </w:rPr>
            </w:pPr>
            <w:r w:rsidRPr="00A543C5">
              <w:rPr>
                <w:rFonts w:ascii="Trebuchet MS" w:eastAsia="Times New Roman" w:hAnsi="Trebuchet MS" w:cs="Times New Roman"/>
                <w:lang w:eastAsia="ro-RO"/>
              </w:rPr>
              <w:t>[] Da [] Nu</w:t>
            </w:r>
          </w:p>
        </w:tc>
      </w:tr>
      <w:tr w:rsidR="00312192" w:rsidRPr="00A543C5" w14:paraId="10531EDC" w14:textId="77777777" w:rsidTr="00B74322">
        <w:tc>
          <w:tcPr>
            <w:tcW w:w="4531" w:type="dxa"/>
          </w:tcPr>
          <w:p w14:paraId="719DC292" w14:textId="77777777" w:rsidR="00312192" w:rsidRPr="00A543C5" w:rsidRDefault="001907A9" w:rsidP="00312192">
            <w:pPr>
              <w:spacing w:before="120" w:after="120"/>
              <w:rPr>
                <w:rFonts w:ascii="Trebuchet MS" w:hAnsi="Trebuchet MS" w:cs="Times New Roman"/>
              </w:rPr>
            </w:pPr>
            <w:r w:rsidRPr="00A543C5">
              <w:rPr>
                <w:rFonts w:ascii="Trebuchet MS" w:hAnsi="Trebuchet MS" w:cs="Times New Roman"/>
              </w:rPr>
              <w:t>Dacă da, vă rugăm să descreți măsurile întreprinse:</w:t>
            </w:r>
          </w:p>
        </w:tc>
        <w:tc>
          <w:tcPr>
            <w:tcW w:w="5657" w:type="dxa"/>
          </w:tcPr>
          <w:p w14:paraId="4C3E626F" w14:textId="77777777" w:rsidR="00312192" w:rsidRPr="00A543C5" w:rsidRDefault="001907A9" w:rsidP="00312192">
            <w:pPr>
              <w:spacing w:before="120" w:after="120"/>
              <w:rPr>
                <w:rFonts w:ascii="Trebuchet MS" w:hAnsi="Trebuchet MS" w:cs="Times New Roman"/>
              </w:rPr>
            </w:pPr>
            <w:r w:rsidRPr="00A543C5">
              <w:rPr>
                <w:rFonts w:ascii="Trebuchet MS" w:eastAsia="Times New Roman" w:hAnsi="Trebuchet MS" w:cs="Times New Roman"/>
                <w:lang w:eastAsia="ro-RO"/>
              </w:rPr>
              <w:t>[…………]</w:t>
            </w:r>
          </w:p>
        </w:tc>
      </w:tr>
    </w:tbl>
    <w:p w14:paraId="61D3DCA5" w14:textId="77777777" w:rsidR="001507AC" w:rsidRPr="00A543C5" w:rsidRDefault="001507AC" w:rsidP="00635520">
      <w:pPr>
        <w:jc w:val="center"/>
        <w:rPr>
          <w:rFonts w:ascii="Trebuchet MS" w:eastAsia="Times New Roman" w:hAnsi="Trebuchet MS" w:cs="Times New Roman"/>
          <w:lang w:eastAsia="ro-RO"/>
        </w:rPr>
      </w:pPr>
    </w:p>
    <w:p w14:paraId="4C4FD1F1" w14:textId="77777777" w:rsidR="00CC3C09" w:rsidRPr="00A543C5" w:rsidRDefault="001B6B92" w:rsidP="00635520">
      <w:pPr>
        <w:jc w:val="center"/>
        <w:rPr>
          <w:rFonts w:ascii="Trebuchet MS" w:eastAsia="Times New Roman" w:hAnsi="Trebuchet MS" w:cs="Times New Roman"/>
          <w:lang w:eastAsia="ro-RO"/>
        </w:rPr>
      </w:pPr>
      <w:r w:rsidRPr="00A543C5">
        <w:rPr>
          <w:rFonts w:ascii="Trebuchet MS" w:eastAsia="Times New Roman" w:hAnsi="Trebuchet MS" w:cs="Times New Roman"/>
          <w:lang w:eastAsia="ro-RO"/>
        </w:rPr>
        <w:t>B</w:t>
      </w:r>
      <w:r w:rsidR="00635520" w:rsidRPr="00A543C5">
        <w:rPr>
          <w:rFonts w:ascii="Trebuchet MS" w:eastAsia="Times New Roman" w:hAnsi="Trebuchet MS" w:cs="Times New Roman"/>
          <w:lang w:eastAsia="ro-RO"/>
        </w:rPr>
        <w:t xml:space="preserve">: MOTIVE </w:t>
      </w:r>
      <w:r w:rsidRPr="00A543C5">
        <w:rPr>
          <w:rFonts w:ascii="Trebuchet MS" w:eastAsia="Times New Roman" w:hAnsi="Trebuchet MS" w:cs="Times New Roman"/>
          <w:lang w:eastAsia="ro-RO"/>
        </w:rPr>
        <w:t>LEGATE DE PLATA IMPOZITELOR SAU A CONTRIBUȚIILOR LA ASIGURĂRILE SOCIALE</w:t>
      </w:r>
    </w:p>
    <w:tbl>
      <w:tblPr>
        <w:tblStyle w:val="Tabelgril"/>
        <w:tblW w:w="10188" w:type="dxa"/>
        <w:tblLook w:val="04A0" w:firstRow="1" w:lastRow="0" w:firstColumn="1" w:lastColumn="0" w:noHBand="0" w:noVBand="1"/>
      </w:tblPr>
      <w:tblGrid>
        <w:gridCol w:w="4531"/>
        <w:gridCol w:w="2265"/>
        <w:gridCol w:w="3392"/>
      </w:tblGrid>
      <w:tr w:rsidR="00635520" w:rsidRPr="00A543C5" w14:paraId="072B6445" w14:textId="77777777" w:rsidTr="00B74322">
        <w:tc>
          <w:tcPr>
            <w:tcW w:w="4531" w:type="dxa"/>
          </w:tcPr>
          <w:p w14:paraId="2D35E3CB" w14:textId="77777777" w:rsidR="00635520" w:rsidRPr="00A543C5" w:rsidRDefault="00635520" w:rsidP="00635520">
            <w:pPr>
              <w:spacing w:before="120" w:after="120"/>
              <w:rPr>
                <w:rFonts w:ascii="Trebuchet MS" w:hAnsi="Trebuchet MS" w:cs="Times New Roman"/>
                <w:b/>
              </w:rPr>
            </w:pPr>
            <w:r w:rsidRPr="00A543C5">
              <w:rPr>
                <w:rFonts w:ascii="Trebuchet MS" w:hAnsi="Trebuchet MS" w:cs="Times New Roman"/>
                <w:b/>
              </w:rPr>
              <w:t>Plata impozitelor sau a contribuțiilor la asigurările sociale</w:t>
            </w:r>
          </w:p>
        </w:tc>
        <w:tc>
          <w:tcPr>
            <w:tcW w:w="5657" w:type="dxa"/>
            <w:gridSpan w:val="2"/>
          </w:tcPr>
          <w:p w14:paraId="0770A30A" w14:textId="77777777" w:rsidR="00635520" w:rsidRPr="00A543C5" w:rsidRDefault="00635520" w:rsidP="00635520">
            <w:pPr>
              <w:spacing w:before="120" w:after="120"/>
              <w:rPr>
                <w:rFonts w:ascii="Trebuchet MS" w:hAnsi="Trebuchet MS" w:cs="Times New Roman"/>
                <w:b/>
              </w:rPr>
            </w:pPr>
            <w:r w:rsidRPr="00A543C5">
              <w:rPr>
                <w:rFonts w:ascii="Trebuchet MS" w:hAnsi="Trebuchet MS" w:cs="Times New Roman"/>
                <w:b/>
              </w:rPr>
              <w:t>Răspuns:</w:t>
            </w:r>
          </w:p>
        </w:tc>
      </w:tr>
      <w:tr w:rsidR="00635520" w:rsidRPr="00A543C5" w14:paraId="28BFBE55" w14:textId="77777777" w:rsidTr="00B74322">
        <w:tc>
          <w:tcPr>
            <w:tcW w:w="4531" w:type="dxa"/>
          </w:tcPr>
          <w:p w14:paraId="26B24FEF"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xml:space="preserve">Operatorul economic și-a îndeplinit toate </w:t>
            </w:r>
            <w:r w:rsidRPr="00A543C5">
              <w:rPr>
                <w:rFonts w:ascii="Trebuchet MS" w:hAnsi="Trebuchet MS" w:cs="Times New Roman"/>
                <w:b/>
              </w:rPr>
              <w:t>obligațiile cu privire la plata impozitelor și taxelor sau a contribuțiilor la asigurările sociale</w:t>
            </w:r>
            <w:r w:rsidRPr="00A543C5">
              <w:rPr>
                <w:rFonts w:ascii="Trebuchet MS" w:hAnsi="Trebuchet MS" w:cs="Times New Roman"/>
              </w:rPr>
              <w:t>, atât în țară în care este stabilit, cât și în statul membru al autorității contractante sau entității contractante, în cazul în care este diferit de țara de stabilire?</w:t>
            </w:r>
          </w:p>
        </w:tc>
        <w:tc>
          <w:tcPr>
            <w:tcW w:w="5657" w:type="dxa"/>
            <w:gridSpan w:val="2"/>
          </w:tcPr>
          <w:p w14:paraId="21B14563" w14:textId="77777777" w:rsidR="00635520" w:rsidRPr="00A543C5" w:rsidRDefault="00635520" w:rsidP="00635520">
            <w:pPr>
              <w:spacing w:before="120" w:after="120"/>
              <w:rPr>
                <w:rFonts w:ascii="Trebuchet MS" w:hAnsi="Trebuchet MS" w:cs="Times New Roman"/>
              </w:rPr>
            </w:pPr>
            <w:r w:rsidRPr="00A543C5">
              <w:rPr>
                <w:rFonts w:ascii="Trebuchet MS" w:eastAsia="Times New Roman" w:hAnsi="Trebuchet MS" w:cs="Times New Roman"/>
                <w:lang w:eastAsia="ro-RO"/>
              </w:rPr>
              <w:t>[] Da [] Nu</w:t>
            </w:r>
          </w:p>
        </w:tc>
      </w:tr>
      <w:tr w:rsidR="00635520" w:rsidRPr="00A543C5" w14:paraId="07A180BD" w14:textId="77777777" w:rsidTr="00B74322">
        <w:trPr>
          <w:trHeight w:val="445"/>
        </w:trPr>
        <w:tc>
          <w:tcPr>
            <w:tcW w:w="4531" w:type="dxa"/>
            <w:vMerge w:val="restart"/>
          </w:tcPr>
          <w:p w14:paraId="5EF594C6" w14:textId="77777777" w:rsidR="00635520" w:rsidRPr="00A543C5" w:rsidRDefault="00635520" w:rsidP="00635520">
            <w:pPr>
              <w:spacing w:before="120" w:after="120"/>
              <w:rPr>
                <w:rFonts w:ascii="Trebuchet MS" w:hAnsi="Trebuchet MS" w:cs="Times New Roman"/>
              </w:rPr>
            </w:pPr>
          </w:p>
          <w:p w14:paraId="0E595E3A"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Dacă nu, vă rugăm să menționați:</w:t>
            </w:r>
          </w:p>
          <w:p w14:paraId="158098EF"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a) Țara sau statul membru în cauză</w:t>
            </w:r>
          </w:p>
          <w:p w14:paraId="0177D5B4"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b) Care este suma în cauză?</w:t>
            </w:r>
          </w:p>
          <w:p w14:paraId="6D4E1BCD"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c) Cum a fost stabilită această încălcare a obligațiilor:</w:t>
            </w:r>
          </w:p>
          <w:p w14:paraId="688D7744"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xml:space="preserve">1) Printr-o </w:t>
            </w:r>
            <w:r w:rsidRPr="00A543C5">
              <w:rPr>
                <w:rFonts w:ascii="Trebuchet MS" w:hAnsi="Trebuchet MS" w:cs="Times New Roman"/>
                <w:b/>
              </w:rPr>
              <w:t>hotărâre</w:t>
            </w:r>
            <w:r w:rsidRPr="00A543C5">
              <w:rPr>
                <w:rFonts w:ascii="Trebuchet MS" w:hAnsi="Trebuchet MS" w:cs="Times New Roman"/>
              </w:rPr>
              <w:t xml:space="preserve"> judecătorească sau printr-o decizie administrativă:</w:t>
            </w:r>
          </w:p>
          <w:p w14:paraId="16255162"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Această hotărâre/decizie este definitivă și obligatorie?</w:t>
            </w:r>
          </w:p>
          <w:p w14:paraId="30AFE2BC"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Vă rugam să precizați data condamnării sau a hotărârii/deciziei.</w:t>
            </w:r>
          </w:p>
          <w:p w14:paraId="669A20BC"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xml:space="preserve">- În cazul unei condamnări, durata perioadei de excludere, </w:t>
            </w:r>
            <w:r w:rsidRPr="00A543C5">
              <w:rPr>
                <w:rFonts w:ascii="Trebuchet MS" w:hAnsi="Trebuchet MS" w:cs="Times New Roman"/>
                <w:b/>
              </w:rPr>
              <w:t>în măsura în care aceasta este stabilită direct în condamnare</w:t>
            </w:r>
            <w:r w:rsidRPr="00A543C5">
              <w:rPr>
                <w:rFonts w:ascii="Trebuchet MS" w:hAnsi="Trebuchet MS" w:cs="Times New Roman"/>
              </w:rPr>
              <w:t>:</w:t>
            </w:r>
          </w:p>
          <w:p w14:paraId="41E6AF5A"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xml:space="preserve">2) Prin </w:t>
            </w:r>
            <w:r w:rsidRPr="00A543C5">
              <w:rPr>
                <w:rFonts w:ascii="Trebuchet MS" w:hAnsi="Trebuchet MS" w:cs="Times New Roman"/>
                <w:b/>
              </w:rPr>
              <w:t>alte mijloace</w:t>
            </w:r>
            <w:r w:rsidRPr="00A543C5">
              <w:rPr>
                <w:rFonts w:ascii="Trebuchet MS" w:hAnsi="Trebuchet MS" w:cs="Times New Roman"/>
              </w:rPr>
              <w:t>? Vă rugăm să precizați:</w:t>
            </w:r>
          </w:p>
          <w:p w14:paraId="49E1EE7B"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t xml:space="preserve">d) Operatorul economic și-a îndeplinit obligațiile plătind impozitele sau </w:t>
            </w:r>
            <w:r w:rsidRPr="00A543C5">
              <w:rPr>
                <w:rFonts w:ascii="Trebuchet MS" w:hAnsi="Trebuchet MS" w:cs="Times New Roman"/>
              </w:rPr>
              <w:lastRenderedPageBreak/>
              <w:t>contribuțiile la asigurările sociale datorate sau încheind un angajament cu caracter obligatoriu în vederea plății acestora, inclusiv, după caz, a eventualelor dobânzi acumulate sau a amenzilor?</w:t>
            </w:r>
          </w:p>
        </w:tc>
        <w:tc>
          <w:tcPr>
            <w:tcW w:w="2265" w:type="dxa"/>
          </w:tcPr>
          <w:p w14:paraId="7B86B5E7" w14:textId="77777777" w:rsidR="00635520" w:rsidRPr="00A543C5" w:rsidRDefault="00635520" w:rsidP="00635520">
            <w:pPr>
              <w:spacing w:before="120" w:after="120"/>
              <w:rPr>
                <w:rFonts w:ascii="Trebuchet MS" w:hAnsi="Trebuchet MS" w:cs="Times New Roman"/>
                <w:b/>
              </w:rPr>
            </w:pPr>
            <w:r w:rsidRPr="00A543C5">
              <w:rPr>
                <w:rFonts w:ascii="Trebuchet MS" w:hAnsi="Trebuchet MS" w:cs="Times New Roman"/>
                <w:b/>
              </w:rPr>
              <w:lastRenderedPageBreak/>
              <w:t>Impozite</w:t>
            </w:r>
          </w:p>
        </w:tc>
        <w:tc>
          <w:tcPr>
            <w:tcW w:w="3392" w:type="dxa"/>
          </w:tcPr>
          <w:p w14:paraId="79FD5B39" w14:textId="77777777" w:rsidR="00635520" w:rsidRPr="00A543C5" w:rsidRDefault="00635520" w:rsidP="00635520">
            <w:pPr>
              <w:spacing w:before="120" w:after="120"/>
              <w:rPr>
                <w:rFonts w:ascii="Trebuchet MS" w:hAnsi="Trebuchet MS" w:cs="Times New Roman"/>
                <w:b/>
              </w:rPr>
            </w:pPr>
            <w:r w:rsidRPr="00A543C5">
              <w:rPr>
                <w:rFonts w:ascii="Trebuchet MS" w:hAnsi="Trebuchet MS" w:cs="Times New Roman"/>
                <w:b/>
              </w:rPr>
              <w:t>Contribuții sociale</w:t>
            </w:r>
          </w:p>
        </w:tc>
      </w:tr>
      <w:tr w:rsidR="00635520" w:rsidRPr="00A543C5" w14:paraId="508DBC1C" w14:textId="77777777" w:rsidTr="00B74322">
        <w:trPr>
          <w:trHeight w:val="1065"/>
        </w:trPr>
        <w:tc>
          <w:tcPr>
            <w:tcW w:w="4531" w:type="dxa"/>
            <w:vMerge/>
          </w:tcPr>
          <w:p w14:paraId="59D47CD8" w14:textId="77777777" w:rsidR="00635520" w:rsidRPr="00A543C5" w:rsidRDefault="00635520" w:rsidP="00635520">
            <w:pPr>
              <w:spacing w:before="120" w:after="120"/>
              <w:rPr>
                <w:rFonts w:ascii="Trebuchet MS" w:hAnsi="Trebuchet MS" w:cs="Times New Roman"/>
              </w:rPr>
            </w:pPr>
          </w:p>
        </w:tc>
        <w:tc>
          <w:tcPr>
            <w:tcW w:w="2265" w:type="dxa"/>
          </w:tcPr>
          <w:p w14:paraId="47C64E6C" w14:textId="77777777" w:rsidR="00635520" w:rsidRPr="00A543C5" w:rsidRDefault="00286A9F" w:rsidP="00635520">
            <w:pPr>
              <w:spacing w:before="120" w:after="120"/>
              <w:rPr>
                <w:rFonts w:ascii="Trebuchet MS" w:eastAsia="Times New Roman" w:hAnsi="Trebuchet MS" w:cs="Times New Roman"/>
                <w:lang w:eastAsia="ro-RO"/>
              </w:rPr>
            </w:pPr>
            <w:r w:rsidRPr="00A543C5">
              <w:rPr>
                <w:rFonts w:ascii="Trebuchet MS" w:hAnsi="Trebuchet MS" w:cs="Times New Roman"/>
              </w:rPr>
              <w:t xml:space="preserve">a) </w:t>
            </w:r>
            <w:r w:rsidRPr="00A543C5">
              <w:rPr>
                <w:rFonts w:ascii="Trebuchet MS" w:eastAsia="Times New Roman" w:hAnsi="Trebuchet MS" w:cs="Times New Roman"/>
                <w:lang w:eastAsia="ro-RO"/>
              </w:rPr>
              <w:t>[………….]</w:t>
            </w:r>
          </w:p>
          <w:p w14:paraId="1DBB6AEA" w14:textId="77777777" w:rsidR="00286A9F" w:rsidRPr="00A543C5" w:rsidRDefault="00286A9F"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b) [………….]</w:t>
            </w:r>
          </w:p>
          <w:p w14:paraId="3A015924" w14:textId="77777777" w:rsidR="00286A9F" w:rsidRPr="00A543C5" w:rsidRDefault="00286A9F" w:rsidP="00635520">
            <w:pPr>
              <w:spacing w:before="120" w:after="120"/>
              <w:rPr>
                <w:rFonts w:ascii="Trebuchet MS" w:eastAsia="Times New Roman" w:hAnsi="Trebuchet MS" w:cs="Times New Roman"/>
                <w:lang w:eastAsia="ro-RO"/>
              </w:rPr>
            </w:pPr>
          </w:p>
          <w:p w14:paraId="60C59484" w14:textId="77777777" w:rsidR="00286A9F" w:rsidRPr="00A543C5" w:rsidRDefault="00286A9F"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c1) [] Da [] Nu</w:t>
            </w:r>
          </w:p>
          <w:p w14:paraId="16DF6F03" w14:textId="77777777" w:rsidR="00286A9F" w:rsidRPr="00A543C5" w:rsidRDefault="00286A9F" w:rsidP="00635520">
            <w:pPr>
              <w:spacing w:before="120" w:after="120"/>
              <w:rPr>
                <w:rFonts w:ascii="Trebuchet MS" w:eastAsia="Times New Roman" w:hAnsi="Trebuchet MS" w:cs="Times New Roman"/>
                <w:lang w:eastAsia="ro-RO"/>
              </w:rPr>
            </w:pPr>
          </w:p>
          <w:p w14:paraId="14B27E84" w14:textId="77777777" w:rsidR="00286A9F" w:rsidRPr="00A543C5" w:rsidRDefault="00286A9F"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 Da [] Nu</w:t>
            </w:r>
          </w:p>
          <w:p w14:paraId="1EAC38D1" w14:textId="77777777" w:rsidR="002D366C" w:rsidRPr="00A543C5" w:rsidRDefault="002D366C"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p w14:paraId="500C5981" w14:textId="77777777" w:rsidR="002D366C" w:rsidRPr="00A543C5" w:rsidRDefault="002D366C"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p w14:paraId="04D290D2" w14:textId="77777777" w:rsidR="002D366C" w:rsidRPr="00A543C5" w:rsidRDefault="002D366C" w:rsidP="001B6B92">
            <w:pPr>
              <w:rPr>
                <w:rFonts w:ascii="Trebuchet MS" w:eastAsia="Times New Roman" w:hAnsi="Trebuchet MS" w:cs="Times New Roman"/>
                <w:lang w:eastAsia="ro-RO"/>
              </w:rPr>
            </w:pPr>
          </w:p>
          <w:p w14:paraId="1D0A6B6F" w14:textId="77777777" w:rsidR="002D366C" w:rsidRPr="00A543C5" w:rsidRDefault="002D366C" w:rsidP="001B6B92">
            <w:pPr>
              <w:spacing w:after="120"/>
              <w:rPr>
                <w:rFonts w:ascii="Trebuchet MS" w:eastAsia="Times New Roman" w:hAnsi="Trebuchet MS" w:cs="Times New Roman"/>
                <w:lang w:eastAsia="ro-RO"/>
              </w:rPr>
            </w:pPr>
            <w:r w:rsidRPr="00A543C5">
              <w:rPr>
                <w:rFonts w:ascii="Trebuchet MS" w:eastAsia="Times New Roman" w:hAnsi="Trebuchet MS" w:cs="Times New Roman"/>
                <w:lang w:eastAsia="ro-RO"/>
              </w:rPr>
              <w:t>c2) [………….]</w:t>
            </w:r>
          </w:p>
          <w:p w14:paraId="33C83C12" w14:textId="77777777" w:rsidR="001B6B92" w:rsidRPr="00A543C5" w:rsidRDefault="001B6B92" w:rsidP="002D366C">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 [] Da [] Nu</w:t>
            </w:r>
          </w:p>
          <w:p w14:paraId="23B5419A" w14:textId="77777777" w:rsidR="001B6B92" w:rsidRPr="00A543C5" w:rsidRDefault="001B6B92" w:rsidP="002D366C">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da, vă rugăm să furnizați detalii:</w:t>
            </w:r>
          </w:p>
          <w:p w14:paraId="7BA27A39" w14:textId="77777777" w:rsidR="002D366C" w:rsidRPr="00A543C5" w:rsidRDefault="001B6B92" w:rsidP="002D366C">
            <w:pPr>
              <w:spacing w:before="120" w:after="120"/>
              <w:rPr>
                <w:rFonts w:ascii="Trebuchet MS" w:hAnsi="Trebuchet MS" w:cs="Times New Roman"/>
              </w:rPr>
            </w:pPr>
            <w:r w:rsidRPr="00A543C5">
              <w:rPr>
                <w:rFonts w:ascii="Trebuchet MS" w:eastAsia="Times New Roman" w:hAnsi="Trebuchet MS" w:cs="Times New Roman"/>
                <w:lang w:eastAsia="ro-RO"/>
              </w:rPr>
              <w:t>[………….]</w:t>
            </w:r>
          </w:p>
        </w:tc>
        <w:tc>
          <w:tcPr>
            <w:tcW w:w="3392" w:type="dxa"/>
          </w:tcPr>
          <w:p w14:paraId="2337CF46" w14:textId="77777777" w:rsidR="00635520" w:rsidRPr="00A543C5" w:rsidRDefault="00286A9F" w:rsidP="00635520">
            <w:pPr>
              <w:spacing w:before="120" w:after="120"/>
              <w:rPr>
                <w:rFonts w:ascii="Trebuchet MS" w:eastAsia="Times New Roman" w:hAnsi="Trebuchet MS" w:cs="Times New Roman"/>
                <w:lang w:eastAsia="ro-RO"/>
              </w:rPr>
            </w:pPr>
            <w:r w:rsidRPr="00A543C5">
              <w:rPr>
                <w:rFonts w:ascii="Trebuchet MS" w:hAnsi="Trebuchet MS" w:cs="Times New Roman"/>
              </w:rPr>
              <w:t xml:space="preserve">a) </w:t>
            </w:r>
            <w:r w:rsidRPr="00A543C5">
              <w:rPr>
                <w:rFonts w:ascii="Trebuchet MS" w:eastAsia="Times New Roman" w:hAnsi="Trebuchet MS" w:cs="Times New Roman"/>
                <w:lang w:eastAsia="ro-RO"/>
              </w:rPr>
              <w:t>[………….]</w:t>
            </w:r>
          </w:p>
          <w:p w14:paraId="2F177FEE" w14:textId="77777777" w:rsidR="00286A9F" w:rsidRPr="00A543C5" w:rsidRDefault="00286A9F"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b) [………….]</w:t>
            </w:r>
          </w:p>
          <w:p w14:paraId="33939C96" w14:textId="77777777" w:rsidR="00286A9F" w:rsidRPr="00A543C5" w:rsidRDefault="00286A9F" w:rsidP="00635520">
            <w:pPr>
              <w:spacing w:before="120" w:after="120"/>
              <w:rPr>
                <w:rFonts w:ascii="Trebuchet MS" w:eastAsia="Times New Roman" w:hAnsi="Trebuchet MS" w:cs="Times New Roman"/>
                <w:lang w:eastAsia="ro-RO"/>
              </w:rPr>
            </w:pPr>
          </w:p>
          <w:p w14:paraId="40EAF923" w14:textId="77777777" w:rsidR="00286A9F" w:rsidRPr="00A543C5" w:rsidRDefault="00286A9F"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c1) [] Da [] Nu</w:t>
            </w:r>
          </w:p>
          <w:p w14:paraId="11649AF8" w14:textId="77777777" w:rsidR="00286A9F" w:rsidRPr="00A543C5" w:rsidRDefault="00286A9F" w:rsidP="00635520">
            <w:pPr>
              <w:spacing w:before="120" w:after="120"/>
              <w:rPr>
                <w:rFonts w:ascii="Trebuchet MS" w:eastAsia="Times New Roman" w:hAnsi="Trebuchet MS" w:cs="Times New Roman"/>
                <w:lang w:eastAsia="ro-RO"/>
              </w:rPr>
            </w:pPr>
          </w:p>
          <w:p w14:paraId="5B99DB1B" w14:textId="77777777" w:rsidR="00286A9F" w:rsidRPr="00A543C5" w:rsidRDefault="00286A9F"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 Da [] Nu</w:t>
            </w:r>
          </w:p>
          <w:p w14:paraId="387791CC" w14:textId="77777777" w:rsidR="002D366C" w:rsidRPr="00A543C5" w:rsidRDefault="002D366C" w:rsidP="002D366C">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p w14:paraId="5E2103AB" w14:textId="77777777" w:rsidR="002D366C" w:rsidRPr="00A543C5" w:rsidRDefault="002D366C" w:rsidP="002D366C">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p w14:paraId="339698AE" w14:textId="77777777" w:rsidR="002D366C" w:rsidRPr="00A543C5" w:rsidRDefault="002D366C" w:rsidP="001B6B92">
            <w:pPr>
              <w:rPr>
                <w:rFonts w:ascii="Trebuchet MS" w:eastAsia="Times New Roman" w:hAnsi="Trebuchet MS" w:cs="Times New Roman"/>
                <w:lang w:eastAsia="ro-RO"/>
              </w:rPr>
            </w:pPr>
          </w:p>
          <w:p w14:paraId="336C11B8" w14:textId="77777777" w:rsidR="002D366C" w:rsidRPr="00A543C5" w:rsidRDefault="002D366C" w:rsidP="001B6B92">
            <w:pPr>
              <w:spacing w:after="120"/>
              <w:rPr>
                <w:rFonts w:ascii="Trebuchet MS" w:eastAsia="Times New Roman" w:hAnsi="Trebuchet MS" w:cs="Times New Roman"/>
                <w:lang w:eastAsia="ro-RO"/>
              </w:rPr>
            </w:pPr>
            <w:r w:rsidRPr="00A543C5">
              <w:rPr>
                <w:rFonts w:ascii="Trebuchet MS" w:eastAsia="Times New Roman" w:hAnsi="Trebuchet MS" w:cs="Times New Roman"/>
                <w:lang w:eastAsia="ro-RO"/>
              </w:rPr>
              <w:t>c2) [………….]</w:t>
            </w:r>
          </w:p>
          <w:p w14:paraId="53F096C2" w14:textId="77777777" w:rsidR="001B6B92" w:rsidRPr="00A543C5" w:rsidRDefault="001B6B92" w:rsidP="001B6B92">
            <w:pPr>
              <w:spacing w:after="120"/>
              <w:rPr>
                <w:rFonts w:ascii="Trebuchet MS" w:eastAsia="Times New Roman" w:hAnsi="Trebuchet MS" w:cs="Times New Roman"/>
                <w:lang w:eastAsia="ro-RO"/>
              </w:rPr>
            </w:pPr>
            <w:r w:rsidRPr="00A543C5">
              <w:rPr>
                <w:rFonts w:ascii="Trebuchet MS" w:eastAsia="Times New Roman" w:hAnsi="Trebuchet MS" w:cs="Times New Roman"/>
                <w:lang w:eastAsia="ro-RO"/>
              </w:rPr>
              <w:t>d) [] Da [] Nu</w:t>
            </w:r>
          </w:p>
          <w:p w14:paraId="4FD4854A" w14:textId="77777777" w:rsidR="001B6B92" w:rsidRPr="00A543C5" w:rsidRDefault="001B6B92" w:rsidP="001B6B92">
            <w:pPr>
              <w:spacing w:after="120"/>
              <w:rPr>
                <w:rFonts w:ascii="Trebuchet MS" w:eastAsia="Times New Roman" w:hAnsi="Trebuchet MS" w:cs="Times New Roman"/>
                <w:lang w:eastAsia="ro-RO"/>
              </w:rPr>
            </w:pPr>
            <w:r w:rsidRPr="00A543C5">
              <w:rPr>
                <w:rFonts w:ascii="Trebuchet MS" w:eastAsia="Times New Roman" w:hAnsi="Trebuchet MS" w:cs="Times New Roman"/>
                <w:lang w:eastAsia="ro-RO"/>
              </w:rPr>
              <w:t>Dacă da, vă rugăm să furnizați detalii:</w:t>
            </w:r>
          </w:p>
          <w:p w14:paraId="270A488B" w14:textId="77777777" w:rsidR="002D366C" w:rsidRPr="00A543C5" w:rsidRDefault="001B6B92" w:rsidP="002D366C">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635520" w:rsidRPr="00A543C5" w14:paraId="6B3671C2" w14:textId="77777777" w:rsidTr="00B74322">
        <w:tc>
          <w:tcPr>
            <w:tcW w:w="4531" w:type="dxa"/>
          </w:tcPr>
          <w:p w14:paraId="6876602D" w14:textId="77777777" w:rsidR="00635520" w:rsidRPr="00A543C5" w:rsidRDefault="00635520" w:rsidP="00635520">
            <w:pPr>
              <w:spacing w:before="120" w:after="120"/>
              <w:rPr>
                <w:rFonts w:ascii="Trebuchet MS" w:hAnsi="Trebuchet MS" w:cs="Times New Roman"/>
              </w:rPr>
            </w:pPr>
            <w:r w:rsidRPr="00A543C5">
              <w:rPr>
                <w:rFonts w:ascii="Trebuchet MS" w:hAnsi="Trebuchet MS" w:cs="Times New Roman"/>
              </w:rPr>
              <w:lastRenderedPageBreak/>
              <w:t>În cazul în care documentația relevantă privind plata impozitelor sau a contribuțiilor sociale este disponibilă în format electronic, vă rugăm să menționați:</w:t>
            </w:r>
          </w:p>
        </w:tc>
        <w:tc>
          <w:tcPr>
            <w:tcW w:w="5657" w:type="dxa"/>
            <w:gridSpan w:val="2"/>
          </w:tcPr>
          <w:p w14:paraId="20548EAB" w14:textId="77777777" w:rsidR="001B6B92" w:rsidRPr="00A543C5" w:rsidRDefault="001B6B92" w:rsidP="00635520">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[adresa internet, autoritatea sau organismul emitent(ă), referința exactă a documentației]:</w:t>
            </w:r>
          </w:p>
          <w:p w14:paraId="66F1F44F" w14:textId="77777777" w:rsidR="00635520" w:rsidRPr="00A543C5" w:rsidRDefault="001B6B92" w:rsidP="00635520">
            <w:pPr>
              <w:spacing w:before="120" w:after="120"/>
              <w:rPr>
                <w:rFonts w:ascii="Trebuchet MS" w:hAnsi="Trebuchet MS" w:cs="Times New Roman"/>
              </w:rPr>
            </w:pPr>
            <w:r w:rsidRPr="00A543C5">
              <w:rPr>
                <w:rFonts w:ascii="Trebuchet MS" w:eastAsia="Times New Roman" w:hAnsi="Trebuchet MS" w:cs="Times New Roman"/>
                <w:lang w:eastAsia="ro-RO"/>
              </w:rPr>
              <w:t>[………….][………….][………….]</w:t>
            </w:r>
          </w:p>
        </w:tc>
      </w:tr>
    </w:tbl>
    <w:p w14:paraId="22B7115F" w14:textId="77777777" w:rsidR="00635520" w:rsidRPr="00A543C5" w:rsidRDefault="00635520" w:rsidP="00E755E2">
      <w:pPr>
        <w:rPr>
          <w:rFonts w:ascii="Trebuchet MS" w:hAnsi="Trebuchet MS" w:cs="Times New Roman"/>
        </w:rPr>
      </w:pPr>
    </w:p>
    <w:p w14:paraId="64222095" w14:textId="77777777" w:rsidR="001B6B92" w:rsidRPr="00A543C5" w:rsidRDefault="009038A9" w:rsidP="009038A9">
      <w:pPr>
        <w:jc w:val="center"/>
        <w:rPr>
          <w:rFonts w:ascii="Trebuchet MS" w:hAnsi="Trebuchet MS" w:cs="Times New Roman"/>
        </w:rPr>
      </w:pPr>
      <w:r w:rsidRPr="00A543C5">
        <w:rPr>
          <w:rFonts w:ascii="Trebuchet MS" w:eastAsia="Times New Roman" w:hAnsi="Trebuchet MS" w:cs="Times New Roman"/>
          <w:lang w:eastAsia="ro-RO"/>
        </w:rPr>
        <w:t>C: MOTIVE LEGATE DE INSOLVENȚĂ, CONFLICT DE INTERESE SAU ABATERI PROFESIONALE</w:t>
      </w:r>
    </w:p>
    <w:tbl>
      <w:tblPr>
        <w:tblStyle w:val="Tabelgril"/>
        <w:tblW w:w="10188" w:type="dxa"/>
        <w:shd w:val="clear" w:color="auto" w:fill="E7E6E6" w:themeFill="background2"/>
        <w:tblLook w:val="04A0" w:firstRow="1" w:lastRow="0" w:firstColumn="1" w:lastColumn="0" w:noHBand="0" w:noVBand="1"/>
      </w:tblPr>
      <w:tblGrid>
        <w:gridCol w:w="10188"/>
      </w:tblGrid>
      <w:tr w:rsidR="00E85A96" w:rsidRPr="00A543C5" w14:paraId="62FAF345" w14:textId="77777777" w:rsidTr="00B74322">
        <w:tc>
          <w:tcPr>
            <w:tcW w:w="10188" w:type="dxa"/>
            <w:shd w:val="clear" w:color="auto" w:fill="E7E6E6" w:themeFill="background2"/>
          </w:tcPr>
          <w:p w14:paraId="0C48E161" w14:textId="77777777" w:rsidR="00E85A96" w:rsidRPr="00A543C5" w:rsidRDefault="00E85A96" w:rsidP="006F07CA">
            <w:pPr>
              <w:spacing w:before="120" w:after="120"/>
              <w:rPr>
                <w:rFonts w:ascii="Trebuchet MS" w:hAnsi="Trebuchet MS" w:cs="Times New Roman"/>
              </w:rPr>
            </w:pPr>
            <w:r w:rsidRPr="00A543C5">
              <w:rPr>
                <w:rFonts w:ascii="Trebuchet MS" w:hAnsi="Trebuchet MS" w:cs="Times New Roman"/>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50537E46" w14:textId="77777777" w:rsidR="001B6B92" w:rsidRPr="00A543C5" w:rsidRDefault="001B6B92" w:rsidP="00E755E2">
      <w:pPr>
        <w:rPr>
          <w:rFonts w:ascii="Trebuchet MS" w:hAnsi="Trebuchet MS" w:cs="Times New Roman"/>
        </w:rPr>
      </w:pPr>
    </w:p>
    <w:tbl>
      <w:tblPr>
        <w:tblStyle w:val="Tabelgril"/>
        <w:tblW w:w="10188" w:type="dxa"/>
        <w:tblLook w:val="04A0" w:firstRow="1" w:lastRow="0" w:firstColumn="1" w:lastColumn="0" w:noHBand="0" w:noVBand="1"/>
      </w:tblPr>
      <w:tblGrid>
        <w:gridCol w:w="4531"/>
        <w:gridCol w:w="5657"/>
      </w:tblGrid>
      <w:tr w:rsidR="001F10CF" w:rsidRPr="00A543C5" w14:paraId="6A0A745D" w14:textId="77777777" w:rsidTr="00B74322">
        <w:tc>
          <w:tcPr>
            <w:tcW w:w="4531" w:type="dxa"/>
          </w:tcPr>
          <w:p w14:paraId="2E2025F6" w14:textId="77777777" w:rsidR="001F10CF" w:rsidRPr="00A543C5" w:rsidRDefault="001F10CF" w:rsidP="001F10CF">
            <w:pPr>
              <w:spacing w:before="120" w:after="120"/>
              <w:rPr>
                <w:rFonts w:ascii="Trebuchet MS" w:hAnsi="Trebuchet MS" w:cs="Times New Roman"/>
                <w:b/>
              </w:rPr>
            </w:pPr>
            <w:r w:rsidRPr="00A543C5">
              <w:rPr>
                <w:rFonts w:ascii="Trebuchet MS" w:hAnsi="Trebuchet MS" w:cs="Times New Roman"/>
                <w:b/>
              </w:rPr>
              <w:t>Informații privind eventualele cazuri de insolvență, conflict de interese și abateri profesionale</w:t>
            </w:r>
          </w:p>
        </w:tc>
        <w:tc>
          <w:tcPr>
            <w:tcW w:w="5657" w:type="dxa"/>
          </w:tcPr>
          <w:p w14:paraId="225D22BD" w14:textId="77777777" w:rsidR="001F10CF" w:rsidRPr="00A543C5" w:rsidRDefault="001F10CF" w:rsidP="001F10CF">
            <w:pPr>
              <w:spacing w:before="120" w:after="120"/>
              <w:rPr>
                <w:rFonts w:ascii="Trebuchet MS" w:hAnsi="Trebuchet MS" w:cs="Times New Roman"/>
                <w:b/>
              </w:rPr>
            </w:pPr>
            <w:r w:rsidRPr="00A543C5">
              <w:rPr>
                <w:rFonts w:ascii="Trebuchet MS" w:hAnsi="Trebuchet MS" w:cs="Times New Roman"/>
                <w:b/>
              </w:rPr>
              <w:t>Răspuns:</w:t>
            </w:r>
          </w:p>
        </w:tc>
      </w:tr>
      <w:tr w:rsidR="006F07CA" w:rsidRPr="00A543C5" w14:paraId="5ED20B07" w14:textId="77777777" w:rsidTr="00B74322">
        <w:trPr>
          <w:trHeight w:val="154"/>
        </w:trPr>
        <w:tc>
          <w:tcPr>
            <w:tcW w:w="4531" w:type="dxa"/>
            <w:vMerge w:val="restart"/>
          </w:tcPr>
          <w:p w14:paraId="2E1F0D78"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b/>
              </w:rPr>
              <w:t>În măsura cunoștințelor sale</w:t>
            </w:r>
            <w:r w:rsidRPr="00A543C5">
              <w:rPr>
                <w:rFonts w:ascii="Trebuchet MS" w:hAnsi="Trebuchet MS" w:cs="Times New Roman"/>
              </w:rPr>
              <w:t xml:space="preserve">, operatorul economic și-a încălcat obligațiile în domeniul </w:t>
            </w:r>
            <w:r w:rsidRPr="00A543C5">
              <w:rPr>
                <w:rFonts w:ascii="Trebuchet MS" w:hAnsi="Trebuchet MS" w:cs="Times New Roman"/>
                <w:b/>
              </w:rPr>
              <w:t>mediului, social și al muncii</w:t>
            </w:r>
            <w:r w:rsidRPr="00A543C5">
              <w:rPr>
                <w:rFonts w:ascii="Trebuchet MS" w:hAnsi="Trebuchet MS" w:cs="Times New Roman"/>
              </w:rPr>
              <w:t>?</w:t>
            </w:r>
          </w:p>
        </w:tc>
        <w:tc>
          <w:tcPr>
            <w:tcW w:w="5657" w:type="dxa"/>
          </w:tcPr>
          <w:p w14:paraId="78548DD5" w14:textId="77777777" w:rsidR="006F07CA" w:rsidRPr="00A543C5" w:rsidRDefault="006F07CA" w:rsidP="006F07CA">
            <w:pPr>
              <w:spacing w:before="120" w:after="120"/>
              <w:rPr>
                <w:rFonts w:ascii="Trebuchet MS" w:hAnsi="Trebuchet MS" w:cs="Times New Roman"/>
              </w:rPr>
            </w:pPr>
            <w:r w:rsidRPr="00A543C5">
              <w:rPr>
                <w:rFonts w:ascii="Trebuchet MS" w:eastAsia="Times New Roman" w:hAnsi="Trebuchet MS" w:cs="Times New Roman"/>
                <w:lang w:eastAsia="ro-RO"/>
              </w:rPr>
              <w:t>[] Da [] Nu</w:t>
            </w:r>
          </w:p>
        </w:tc>
      </w:tr>
      <w:tr w:rsidR="006F07CA" w:rsidRPr="00A543C5" w14:paraId="07A33BF1" w14:textId="77777777" w:rsidTr="00B74322">
        <w:trPr>
          <w:trHeight w:val="154"/>
        </w:trPr>
        <w:tc>
          <w:tcPr>
            <w:tcW w:w="4531" w:type="dxa"/>
            <w:vMerge/>
          </w:tcPr>
          <w:p w14:paraId="3AFE060D" w14:textId="77777777" w:rsidR="006F07CA" w:rsidRPr="00A543C5" w:rsidRDefault="006F07CA" w:rsidP="006F07CA">
            <w:pPr>
              <w:spacing w:before="120" w:after="120"/>
              <w:rPr>
                <w:rFonts w:ascii="Trebuchet MS" w:hAnsi="Trebuchet MS" w:cs="Times New Roman"/>
                <w:b/>
              </w:rPr>
            </w:pPr>
          </w:p>
        </w:tc>
        <w:tc>
          <w:tcPr>
            <w:tcW w:w="5657" w:type="dxa"/>
          </w:tcPr>
          <w:p w14:paraId="3E3AF9E3"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operatorul economic a luat măsuri pentru a-și demonstra fiabilitatea în ciuda existenței acestui motiv de excludere („autocorectare”)?</w:t>
            </w:r>
          </w:p>
          <w:p w14:paraId="77915925"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1E15DEEC"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Dacă da</w:t>
            </w:r>
            <w:r w:rsidRPr="00A543C5">
              <w:rPr>
                <w:rFonts w:ascii="Trebuchet MS" w:eastAsia="Times New Roman" w:hAnsi="Trebuchet MS" w:cs="Times New Roman"/>
                <w:lang w:eastAsia="ro-RO"/>
              </w:rPr>
              <w:t>, vă rugăm să descrieți măsurile întreprinse:</w:t>
            </w:r>
          </w:p>
          <w:p w14:paraId="4815CE96"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6F07CA" w:rsidRPr="00A543C5" w14:paraId="13A72646" w14:textId="77777777" w:rsidTr="00B74322">
        <w:trPr>
          <w:trHeight w:val="411"/>
        </w:trPr>
        <w:tc>
          <w:tcPr>
            <w:tcW w:w="4531" w:type="dxa"/>
          </w:tcPr>
          <w:p w14:paraId="1C3F5229"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Operatorul economic se află în vreuna din următoarele situații:</w:t>
            </w:r>
          </w:p>
          <w:p w14:paraId="443FBEEB"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 xml:space="preserve">a) </w:t>
            </w:r>
            <w:r w:rsidRPr="00A543C5">
              <w:rPr>
                <w:rFonts w:ascii="Trebuchet MS" w:hAnsi="Trebuchet MS" w:cs="Times New Roman"/>
                <w:b/>
              </w:rPr>
              <w:t>Stare de faliment</w:t>
            </w:r>
            <w:r w:rsidRPr="00A543C5">
              <w:rPr>
                <w:rFonts w:ascii="Trebuchet MS" w:hAnsi="Trebuchet MS" w:cs="Times New Roman"/>
              </w:rPr>
              <w:t xml:space="preserve"> sau</w:t>
            </w:r>
          </w:p>
          <w:p w14:paraId="5C8C16E9"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 xml:space="preserve">b) </w:t>
            </w:r>
            <w:r w:rsidRPr="00A543C5">
              <w:rPr>
                <w:rFonts w:ascii="Trebuchet MS" w:hAnsi="Trebuchet MS" w:cs="Times New Roman"/>
                <w:b/>
              </w:rPr>
              <w:t>Face obiectul</w:t>
            </w:r>
            <w:r w:rsidRPr="00A543C5">
              <w:rPr>
                <w:rFonts w:ascii="Trebuchet MS" w:hAnsi="Trebuchet MS" w:cs="Times New Roman"/>
              </w:rPr>
              <w:t xml:space="preserve"> unor proceduri de </w:t>
            </w:r>
            <w:r w:rsidRPr="00A543C5">
              <w:rPr>
                <w:rFonts w:ascii="Trebuchet MS" w:hAnsi="Trebuchet MS" w:cs="Times New Roman"/>
                <w:b/>
              </w:rPr>
              <w:t>insolvență</w:t>
            </w:r>
            <w:r w:rsidRPr="00A543C5">
              <w:rPr>
                <w:rFonts w:ascii="Trebuchet MS" w:hAnsi="Trebuchet MS" w:cs="Times New Roman"/>
              </w:rPr>
              <w:t xml:space="preserve"> sau de lichidare sau</w:t>
            </w:r>
          </w:p>
          <w:p w14:paraId="0557C4CF"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 xml:space="preserve">c) Într-un </w:t>
            </w:r>
            <w:r w:rsidRPr="00A543C5">
              <w:rPr>
                <w:rFonts w:ascii="Trebuchet MS" w:hAnsi="Trebuchet MS" w:cs="Times New Roman"/>
                <w:b/>
              </w:rPr>
              <w:t>concordat preventiv</w:t>
            </w:r>
            <w:r w:rsidRPr="00A543C5">
              <w:rPr>
                <w:rFonts w:ascii="Trebuchet MS" w:hAnsi="Trebuchet MS" w:cs="Times New Roman"/>
              </w:rPr>
              <w:t xml:space="preserve"> sau</w:t>
            </w:r>
          </w:p>
          <w:p w14:paraId="1325FCB6"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d) Într-o situație similară care rezultă dintr-o procedură similară din legislațiile sau reglementările naționale sau</w:t>
            </w:r>
          </w:p>
          <w:p w14:paraId="335C9ED8"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e) Într-o situație de administrare judiciară sau</w:t>
            </w:r>
          </w:p>
          <w:p w14:paraId="03469E50"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f) Într-o situație de încetare a activității?</w:t>
            </w:r>
          </w:p>
          <w:p w14:paraId="47340E5F"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w:t>
            </w:r>
          </w:p>
          <w:p w14:paraId="33182BE8"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 Vă rugăm să furnizați detalii:</w:t>
            </w:r>
          </w:p>
          <w:p w14:paraId="41592225"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t>- Vă rugăm să precizați motivele pentru care veți putea fi, totuși, în măsură să executați contractul, ținând cont de normele naționale aplicabile și de măsurile privind continuarea activității în aceste condiții?</w:t>
            </w:r>
          </w:p>
          <w:p w14:paraId="137FCE7E" w14:textId="77777777" w:rsidR="006F07CA" w:rsidRPr="00A543C5" w:rsidRDefault="006F07CA" w:rsidP="006F07CA">
            <w:pPr>
              <w:spacing w:before="120" w:after="120"/>
              <w:rPr>
                <w:rFonts w:ascii="Trebuchet MS" w:hAnsi="Trebuchet MS" w:cs="Times New Roman"/>
              </w:rPr>
            </w:pPr>
            <w:r w:rsidRPr="00A543C5">
              <w:rPr>
                <w:rFonts w:ascii="Trebuchet MS" w:hAnsi="Trebuchet MS" w:cs="Times New Roman"/>
              </w:rPr>
              <w:lastRenderedPageBreak/>
              <w:t>Dacă documentele relevante sunt disponibile în format electronic, vă rugăm să precizați:</w:t>
            </w:r>
          </w:p>
        </w:tc>
        <w:tc>
          <w:tcPr>
            <w:tcW w:w="5657" w:type="dxa"/>
          </w:tcPr>
          <w:p w14:paraId="29218494"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lastRenderedPageBreak/>
              <w:t>[] Da [] Nu</w:t>
            </w:r>
          </w:p>
          <w:p w14:paraId="05E7DC37" w14:textId="77777777" w:rsidR="006F07CA" w:rsidRPr="00A543C5" w:rsidRDefault="006F07CA" w:rsidP="006F07CA">
            <w:pPr>
              <w:spacing w:before="120" w:after="120"/>
              <w:rPr>
                <w:rFonts w:ascii="Trebuchet MS" w:eastAsia="Times New Roman" w:hAnsi="Trebuchet MS" w:cs="Times New Roman"/>
                <w:lang w:eastAsia="ro-RO"/>
              </w:rPr>
            </w:pPr>
          </w:p>
          <w:p w14:paraId="2AF7D12B" w14:textId="77777777" w:rsidR="006F07CA" w:rsidRPr="00A543C5" w:rsidRDefault="006F07CA" w:rsidP="006F07CA">
            <w:pPr>
              <w:spacing w:before="120" w:after="120"/>
              <w:rPr>
                <w:rFonts w:ascii="Trebuchet MS" w:eastAsia="Times New Roman" w:hAnsi="Trebuchet MS" w:cs="Times New Roman"/>
                <w:lang w:eastAsia="ro-RO"/>
              </w:rPr>
            </w:pPr>
          </w:p>
          <w:p w14:paraId="00203864" w14:textId="77777777" w:rsidR="006F07CA" w:rsidRPr="00A543C5" w:rsidRDefault="006F07CA" w:rsidP="006F07CA">
            <w:pPr>
              <w:spacing w:before="120" w:after="120"/>
              <w:rPr>
                <w:rFonts w:ascii="Trebuchet MS" w:eastAsia="Times New Roman" w:hAnsi="Trebuchet MS" w:cs="Times New Roman"/>
                <w:lang w:eastAsia="ro-RO"/>
              </w:rPr>
            </w:pPr>
          </w:p>
          <w:p w14:paraId="6F1FF8AA" w14:textId="77777777" w:rsidR="006F07CA" w:rsidRPr="00A543C5" w:rsidRDefault="006F07CA" w:rsidP="006F07CA">
            <w:pPr>
              <w:spacing w:before="120" w:after="120"/>
              <w:rPr>
                <w:rFonts w:ascii="Trebuchet MS" w:eastAsia="Times New Roman" w:hAnsi="Trebuchet MS" w:cs="Times New Roman"/>
                <w:lang w:eastAsia="ro-RO"/>
              </w:rPr>
            </w:pPr>
          </w:p>
          <w:p w14:paraId="389395A2" w14:textId="77777777" w:rsidR="006F07CA" w:rsidRPr="00A543C5" w:rsidRDefault="006F07CA" w:rsidP="006F07CA">
            <w:pPr>
              <w:spacing w:before="120" w:after="120"/>
              <w:rPr>
                <w:rFonts w:ascii="Trebuchet MS" w:eastAsia="Times New Roman" w:hAnsi="Trebuchet MS" w:cs="Times New Roman"/>
                <w:lang w:eastAsia="ro-RO"/>
              </w:rPr>
            </w:pPr>
          </w:p>
          <w:p w14:paraId="10E04417" w14:textId="77777777" w:rsidR="006F07CA" w:rsidRPr="00A543C5" w:rsidRDefault="006F07CA" w:rsidP="006F07CA">
            <w:pPr>
              <w:spacing w:before="120" w:after="120"/>
              <w:rPr>
                <w:rFonts w:ascii="Trebuchet MS" w:eastAsia="Times New Roman" w:hAnsi="Trebuchet MS" w:cs="Times New Roman"/>
                <w:lang w:eastAsia="ro-RO"/>
              </w:rPr>
            </w:pPr>
          </w:p>
          <w:p w14:paraId="06A0F0D7" w14:textId="77777777" w:rsidR="006F07CA" w:rsidRPr="00A543C5" w:rsidRDefault="006F07CA" w:rsidP="006F07CA">
            <w:pPr>
              <w:spacing w:before="120" w:after="120"/>
              <w:rPr>
                <w:rFonts w:ascii="Trebuchet MS" w:eastAsia="Times New Roman" w:hAnsi="Trebuchet MS" w:cs="Times New Roman"/>
                <w:lang w:eastAsia="ro-RO"/>
              </w:rPr>
            </w:pPr>
          </w:p>
          <w:p w14:paraId="67440A58"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p w14:paraId="384DD28C" w14:textId="77777777" w:rsidR="006F07CA" w:rsidRPr="00A543C5" w:rsidRDefault="006F07CA" w:rsidP="006F07CA">
            <w:pPr>
              <w:spacing w:before="120" w:after="120"/>
              <w:rPr>
                <w:rFonts w:ascii="Trebuchet MS" w:eastAsia="Times New Roman" w:hAnsi="Trebuchet MS" w:cs="Times New Roman"/>
                <w:lang w:eastAsia="ro-RO"/>
              </w:rPr>
            </w:pPr>
          </w:p>
          <w:p w14:paraId="1C931303"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w:t>
            </w:r>
          </w:p>
          <w:p w14:paraId="514D1EE0" w14:textId="77777777" w:rsidR="006F07CA" w:rsidRPr="00A543C5" w:rsidRDefault="006F07CA" w:rsidP="006F07CA">
            <w:pPr>
              <w:spacing w:before="120" w:after="120"/>
              <w:rPr>
                <w:rFonts w:ascii="Trebuchet MS" w:eastAsia="Times New Roman" w:hAnsi="Trebuchet MS" w:cs="Times New Roman"/>
                <w:lang w:eastAsia="ro-RO"/>
              </w:rPr>
            </w:pPr>
          </w:p>
          <w:p w14:paraId="16A6477A" w14:textId="77777777" w:rsidR="006F07CA" w:rsidRPr="00A543C5" w:rsidRDefault="006F07CA" w:rsidP="006F07C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[adresa de internet, autoritatea sau organismul emitent(ă)</w:t>
            </w:r>
            <w:r w:rsidR="00EB54F7" w:rsidRPr="00A543C5">
              <w:rPr>
                <w:rFonts w:ascii="Trebuchet MS" w:eastAsia="Times New Roman" w:hAnsi="Trebuchet MS" w:cs="Times New Roman"/>
                <w:lang w:eastAsia="ro-RO"/>
              </w:rPr>
              <w:t>, referința exactă a documentației</w:t>
            </w:r>
            <w:r w:rsidRPr="00A543C5">
              <w:rPr>
                <w:rFonts w:ascii="Trebuchet MS" w:eastAsia="Times New Roman" w:hAnsi="Trebuchet MS" w:cs="Times New Roman"/>
                <w:lang w:eastAsia="ro-RO"/>
              </w:rPr>
              <w:t>]</w:t>
            </w:r>
            <w:r w:rsidR="00EB54F7" w:rsidRPr="00A543C5">
              <w:rPr>
                <w:rFonts w:ascii="Trebuchet MS" w:eastAsia="Times New Roman" w:hAnsi="Trebuchet MS" w:cs="Times New Roman"/>
                <w:lang w:eastAsia="ro-RO"/>
              </w:rPr>
              <w:t>:</w:t>
            </w:r>
          </w:p>
          <w:p w14:paraId="0410CD78" w14:textId="77777777" w:rsidR="00EB54F7" w:rsidRPr="00A543C5" w:rsidRDefault="00EB54F7" w:rsidP="006F07CA">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B167CD" w:rsidRPr="00A543C5" w14:paraId="552EFFEA" w14:textId="77777777" w:rsidTr="00B74322">
        <w:trPr>
          <w:trHeight w:val="229"/>
        </w:trPr>
        <w:tc>
          <w:tcPr>
            <w:tcW w:w="4531" w:type="dxa"/>
            <w:vMerge w:val="restart"/>
          </w:tcPr>
          <w:p w14:paraId="0E740F51" w14:textId="77777777" w:rsidR="00B167CD" w:rsidRPr="00A543C5" w:rsidRDefault="00B167CD" w:rsidP="006F07CA">
            <w:pPr>
              <w:spacing w:before="120" w:after="120"/>
              <w:rPr>
                <w:rFonts w:ascii="Trebuchet MS" w:hAnsi="Trebuchet MS" w:cs="Times New Roman"/>
              </w:rPr>
            </w:pPr>
            <w:r w:rsidRPr="00A543C5">
              <w:rPr>
                <w:rFonts w:ascii="Trebuchet MS" w:hAnsi="Trebuchet MS" w:cs="Times New Roman"/>
              </w:rPr>
              <w:lastRenderedPageBreak/>
              <w:t xml:space="preserve">Operatorul economic se face vinovat de o </w:t>
            </w:r>
            <w:r w:rsidRPr="00A543C5">
              <w:rPr>
                <w:rFonts w:ascii="Trebuchet MS" w:hAnsi="Trebuchet MS" w:cs="Times New Roman"/>
                <w:b/>
              </w:rPr>
              <w:t>abatere profesională gravă</w:t>
            </w:r>
            <w:r w:rsidRPr="00A543C5">
              <w:rPr>
                <w:rFonts w:ascii="Trebuchet MS" w:hAnsi="Trebuchet MS" w:cs="Times New Roman"/>
              </w:rPr>
              <w:t>?</w:t>
            </w:r>
          </w:p>
          <w:p w14:paraId="157C5FA2" w14:textId="77777777" w:rsidR="00B167CD" w:rsidRPr="00A543C5" w:rsidRDefault="00B167CD" w:rsidP="006F07CA">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vă rugăm să furnizați detalii:</w:t>
            </w:r>
          </w:p>
        </w:tc>
        <w:tc>
          <w:tcPr>
            <w:tcW w:w="5657" w:type="dxa"/>
          </w:tcPr>
          <w:p w14:paraId="5F6D8F15"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0917128A" w14:textId="77777777" w:rsidR="00B167CD" w:rsidRPr="00A543C5" w:rsidRDefault="00B167CD" w:rsidP="006F07CA">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B167CD" w:rsidRPr="00A543C5" w14:paraId="0E209E62" w14:textId="77777777" w:rsidTr="00B74322">
        <w:trPr>
          <w:trHeight w:val="229"/>
        </w:trPr>
        <w:tc>
          <w:tcPr>
            <w:tcW w:w="4531" w:type="dxa"/>
            <w:vMerge/>
          </w:tcPr>
          <w:p w14:paraId="071C8E4D" w14:textId="77777777" w:rsidR="00B167CD" w:rsidRPr="00A543C5" w:rsidRDefault="00B167CD" w:rsidP="006F07CA">
            <w:pPr>
              <w:spacing w:before="120" w:after="120"/>
              <w:rPr>
                <w:rFonts w:ascii="Trebuchet MS" w:hAnsi="Trebuchet MS" w:cs="Times New Roman"/>
              </w:rPr>
            </w:pPr>
          </w:p>
        </w:tc>
        <w:tc>
          <w:tcPr>
            <w:tcW w:w="5657" w:type="dxa"/>
          </w:tcPr>
          <w:p w14:paraId="6D8BCEBA"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Dacă da</w:t>
            </w:r>
            <w:r w:rsidRPr="00A543C5">
              <w:rPr>
                <w:rFonts w:ascii="Trebuchet MS" w:eastAsia="Times New Roman" w:hAnsi="Trebuchet MS" w:cs="Times New Roman"/>
                <w:lang w:eastAsia="ro-RO"/>
              </w:rPr>
              <w:t>, operatorul economic a luat măsuri de autocorectare?</w:t>
            </w:r>
          </w:p>
          <w:p w14:paraId="27869C99"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72326A21"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Dacă da</w:t>
            </w:r>
            <w:r w:rsidRPr="00A543C5">
              <w:rPr>
                <w:rFonts w:ascii="Trebuchet MS" w:eastAsia="Times New Roman" w:hAnsi="Trebuchet MS" w:cs="Times New Roman"/>
                <w:lang w:eastAsia="ro-RO"/>
              </w:rPr>
              <w:t>, vă rugăm să descrieți măsurile întreprinse:</w:t>
            </w:r>
          </w:p>
          <w:p w14:paraId="131E57F2"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B167CD" w:rsidRPr="00A543C5" w14:paraId="00E6BCB1" w14:textId="77777777" w:rsidTr="00B74322">
        <w:trPr>
          <w:trHeight w:val="229"/>
        </w:trPr>
        <w:tc>
          <w:tcPr>
            <w:tcW w:w="4531" w:type="dxa"/>
            <w:vMerge w:val="restart"/>
          </w:tcPr>
          <w:p w14:paraId="1468C350" w14:textId="77777777" w:rsidR="00B167CD" w:rsidRPr="00A543C5" w:rsidRDefault="00B167CD" w:rsidP="00B167CD">
            <w:pPr>
              <w:spacing w:before="120" w:after="120"/>
              <w:rPr>
                <w:rFonts w:ascii="Trebuchet MS" w:hAnsi="Trebuchet MS" w:cs="Times New Roman"/>
              </w:rPr>
            </w:pPr>
            <w:r w:rsidRPr="00A543C5">
              <w:rPr>
                <w:rFonts w:ascii="Trebuchet MS" w:hAnsi="Trebuchet MS" w:cs="Times New Roman"/>
              </w:rPr>
              <w:t>Operatorul economic a încheiat acorduri cu alți operatori economici care au ca obiect denaturarea concurenței?</w:t>
            </w:r>
          </w:p>
          <w:p w14:paraId="12197FE6" w14:textId="77777777" w:rsidR="00B167CD" w:rsidRPr="00A543C5" w:rsidRDefault="00B167CD" w:rsidP="00B167CD">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vă rugăm să furnizați detalii:</w:t>
            </w:r>
          </w:p>
        </w:tc>
        <w:tc>
          <w:tcPr>
            <w:tcW w:w="5657" w:type="dxa"/>
          </w:tcPr>
          <w:p w14:paraId="774C57FE"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46D8A961" w14:textId="77777777" w:rsidR="00B167CD" w:rsidRPr="00A543C5" w:rsidRDefault="00B167CD" w:rsidP="00B167CD">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B167CD" w:rsidRPr="00A543C5" w14:paraId="4D40D1CF" w14:textId="77777777" w:rsidTr="00B74322">
        <w:trPr>
          <w:trHeight w:val="229"/>
        </w:trPr>
        <w:tc>
          <w:tcPr>
            <w:tcW w:w="4531" w:type="dxa"/>
            <w:vMerge/>
          </w:tcPr>
          <w:p w14:paraId="2EE18C99" w14:textId="77777777" w:rsidR="00B167CD" w:rsidRPr="00A543C5" w:rsidRDefault="00B167CD" w:rsidP="00B167CD">
            <w:pPr>
              <w:spacing w:before="120" w:after="120"/>
              <w:rPr>
                <w:rFonts w:ascii="Trebuchet MS" w:hAnsi="Trebuchet MS" w:cs="Times New Roman"/>
              </w:rPr>
            </w:pPr>
          </w:p>
        </w:tc>
        <w:tc>
          <w:tcPr>
            <w:tcW w:w="5657" w:type="dxa"/>
          </w:tcPr>
          <w:p w14:paraId="1DDB8933"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Dacă da</w:t>
            </w:r>
            <w:r w:rsidRPr="00A543C5">
              <w:rPr>
                <w:rFonts w:ascii="Trebuchet MS" w:eastAsia="Times New Roman" w:hAnsi="Trebuchet MS" w:cs="Times New Roman"/>
                <w:lang w:eastAsia="ro-RO"/>
              </w:rPr>
              <w:t>, operatorul economic a luat măsuri de autocorectare?</w:t>
            </w:r>
          </w:p>
          <w:p w14:paraId="0A2B30AD"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35F70F17"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b/>
                <w:lang w:eastAsia="ro-RO"/>
              </w:rPr>
              <w:t>Dacă da</w:t>
            </w:r>
            <w:r w:rsidRPr="00A543C5">
              <w:rPr>
                <w:rFonts w:ascii="Trebuchet MS" w:eastAsia="Times New Roman" w:hAnsi="Trebuchet MS" w:cs="Times New Roman"/>
                <w:lang w:eastAsia="ro-RO"/>
              </w:rPr>
              <w:t>, vă rugăm să descrieți măsurile întreprinse:</w:t>
            </w:r>
          </w:p>
          <w:p w14:paraId="620AA3F5" w14:textId="77777777" w:rsidR="00B167CD" w:rsidRPr="00A543C5" w:rsidRDefault="00B167CD" w:rsidP="00B167CD">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w:t>
            </w:r>
          </w:p>
        </w:tc>
      </w:tr>
      <w:tr w:rsidR="00406C08" w:rsidRPr="00A543C5" w14:paraId="3F0B3A67" w14:textId="77777777" w:rsidTr="00B74322">
        <w:trPr>
          <w:trHeight w:val="411"/>
        </w:trPr>
        <w:tc>
          <w:tcPr>
            <w:tcW w:w="4531" w:type="dxa"/>
          </w:tcPr>
          <w:p w14:paraId="4ABDC9F1" w14:textId="77777777" w:rsidR="00406C08" w:rsidRPr="00A543C5" w:rsidRDefault="00406C08" w:rsidP="00406C08">
            <w:pPr>
              <w:spacing w:before="120" w:after="120"/>
              <w:rPr>
                <w:rFonts w:ascii="Trebuchet MS" w:hAnsi="Trebuchet MS" w:cs="Times New Roman"/>
              </w:rPr>
            </w:pPr>
            <w:r w:rsidRPr="00A543C5">
              <w:rPr>
                <w:rFonts w:ascii="Trebuchet MS" w:hAnsi="Trebuchet MS" w:cs="Times New Roman"/>
              </w:rPr>
              <w:t xml:space="preserve">Operatorul economic are cunoștință de vreun </w:t>
            </w:r>
            <w:r w:rsidRPr="00A543C5">
              <w:rPr>
                <w:rFonts w:ascii="Trebuchet MS" w:hAnsi="Trebuchet MS" w:cs="Times New Roman"/>
                <w:b/>
              </w:rPr>
              <w:t>conflict de interese</w:t>
            </w:r>
            <w:r w:rsidRPr="00A543C5">
              <w:rPr>
                <w:rFonts w:ascii="Trebuchet MS" w:hAnsi="Trebuchet MS" w:cs="Times New Roman"/>
              </w:rPr>
              <w:t xml:space="preserve"> care decurge din participarea sa la procedura de achiziții publice?</w:t>
            </w:r>
          </w:p>
          <w:p w14:paraId="6DF8F0EC" w14:textId="77777777" w:rsidR="00406C08" w:rsidRPr="00A543C5" w:rsidRDefault="00406C08" w:rsidP="00406C08">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vă rugăm să furnizați detalii:</w:t>
            </w:r>
          </w:p>
        </w:tc>
        <w:tc>
          <w:tcPr>
            <w:tcW w:w="5657" w:type="dxa"/>
          </w:tcPr>
          <w:p w14:paraId="023F8DCA" w14:textId="77777777" w:rsidR="00406C08" w:rsidRPr="00A543C5" w:rsidRDefault="00406C08" w:rsidP="00406C08">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5B2F4231" w14:textId="77777777" w:rsidR="00406C08" w:rsidRPr="00A543C5" w:rsidRDefault="00406C08" w:rsidP="00406C0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406C08" w:rsidRPr="00A543C5" w14:paraId="4D2DA5F7" w14:textId="77777777" w:rsidTr="00B74322">
        <w:trPr>
          <w:trHeight w:val="411"/>
        </w:trPr>
        <w:tc>
          <w:tcPr>
            <w:tcW w:w="4531" w:type="dxa"/>
          </w:tcPr>
          <w:p w14:paraId="2CCC61C7" w14:textId="77777777" w:rsidR="00406C08" w:rsidRPr="00A543C5" w:rsidRDefault="00406C08" w:rsidP="00406C08">
            <w:pPr>
              <w:spacing w:before="120" w:after="120"/>
              <w:rPr>
                <w:rFonts w:ascii="Trebuchet MS" w:hAnsi="Trebuchet MS" w:cs="Times New Roman"/>
              </w:rPr>
            </w:pPr>
            <w:r w:rsidRPr="00A543C5">
              <w:rPr>
                <w:rFonts w:ascii="Trebuchet MS" w:hAnsi="Trebuchet MS" w:cs="Times New Roman"/>
              </w:rPr>
              <w:t xml:space="preserve">Operatorul economic sau o întreprindere care are legături cu acesta a oferit </w:t>
            </w:r>
            <w:r w:rsidRPr="00A543C5">
              <w:rPr>
                <w:rFonts w:ascii="Trebuchet MS" w:hAnsi="Trebuchet MS" w:cs="Times New Roman"/>
                <w:b/>
              </w:rPr>
              <w:t>consultanță</w:t>
            </w:r>
            <w:r w:rsidRPr="00A543C5">
              <w:rPr>
                <w:rFonts w:ascii="Trebuchet MS" w:hAnsi="Trebuchet MS" w:cs="Times New Roman"/>
              </w:rPr>
              <w:t xml:space="preserve"> autorității contractante sau entității contractante sau a </w:t>
            </w:r>
            <w:r w:rsidRPr="00A543C5">
              <w:rPr>
                <w:rFonts w:ascii="Trebuchet MS" w:hAnsi="Trebuchet MS" w:cs="Times New Roman"/>
                <w:b/>
              </w:rPr>
              <w:t>participat</w:t>
            </w:r>
            <w:r w:rsidRPr="00A543C5">
              <w:rPr>
                <w:rFonts w:ascii="Trebuchet MS" w:hAnsi="Trebuchet MS" w:cs="Times New Roman"/>
              </w:rPr>
              <w:t xml:space="preserve"> în orice alt mod la </w:t>
            </w:r>
            <w:r w:rsidRPr="00A543C5">
              <w:rPr>
                <w:rFonts w:ascii="Trebuchet MS" w:hAnsi="Trebuchet MS" w:cs="Times New Roman"/>
                <w:b/>
              </w:rPr>
              <w:t>pregătirea</w:t>
            </w:r>
            <w:r w:rsidRPr="00A543C5">
              <w:rPr>
                <w:rFonts w:ascii="Trebuchet MS" w:hAnsi="Trebuchet MS" w:cs="Times New Roman"/>
              </w:rPr>
              <w:t xml:space="preserve"> procedurii de achiziții publice?</w:t>
            </w:r>
          </w:p>
          <w:p w14:paraId="37CFD966" w14:textId="77777777" w:rsidR="00406C08" w:rsidRPr="00A543C5" w:rsidRDefault="00406C08" w:rsidP="00406C08">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vă rugăm să furnizați detalii:</w:t>
            </w:r>
          </w:p>
        </w:tc>
        <w:tc>
          <w:tcPr>
            <w:tcW w:w="5657" w:type="dxa"/>
          </w:tcPr>
          <w:p w14:paraId="3BD3EA2F" w14:textId="77777777" w:rsidR="00406C08" w:rsidRPr="00A543C5" w:rsidRDefault="00406C08" w:rsidP="00406C08">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4BCBD588" w14:textId="77777777" w:rsidR="00406C08" w:rsidRPr="00A543C5" w:rsidRDefault="00406C08" w:rsidP="00406C08">
            <w:pPr>
              <w:spacing w:before="120" w:after="120"/>
              <w:rPr>
                <w:rFonts w:ascii="Trebuchet MS" w:eastAsia="Times New Roman" w:hAnsi="Trebuchet MS" w:cs="Times New Roman"/>
                <w:lang w:eastAsia="ro-RO"/>
              </w:rPr>
            </w:pPr>
          </w:p>
          <w:p w14:paraId="65CB8EAE" w14:textId="77777777" w:rsidR="00406C08" w:rsidRPr="00A543C5" w:rsidRDefault="00406C08" w:rsidP="00406C08">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0A20EA" w:rsidRPr="00A543C5" w14:paraId="7EC68E01" w14:textId="77777777" w:rsidTr="00B74322">
        <w:trPr>
          <w:trHeight w:val="411"/>
        </w:trPr>
        <w:tc>
          <w:tcPr>
            <w:tcW w:w="4531" w:type="dxa"/>
          </w:tcPr>
          <w:p w14:paraId="6B44DF20"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4C30CC21"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b/>
              </w:rPr>
              <w:t>Dacă da</w:t>
            </w:r>
            <w:r w:rsidRPr="00A543C5">
              <w:rPr>
                <w:rFonts w:ascii="Trebuchet MS" w:hAnsi="Trebuchet MS" w:cs="Times New Roman"/>
              </w:rPr>
              <w:t>, vă rugăm să furnizați detalii:</w:t>
            </w:r>
          </w:p>
        </w:tc>
        <w:tc>
          <w:tcPr>
            <w:tcW w:w="5657" w:type="dxa"/>
          </w:tcPr>
          <w:p w14:paraId="0713F16C" w14:textId="77777777" w:rsidR="000A20EA" w:rsidRPr="00A543C5" w:rsidRDefault="000A20EA" w:rsidP="000A20E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23217123" w14:textId="77777777" w:rsidR="000A20EA" w:rsidRPr="00A543C5" w:rsidRDefault="000A20EA" w:rsidP="000A20EA">
            <w:pPr>
              <w:spacing w:before="120" w:after="120"/>
              <w:rPr>
                <w:rFonts w:ascii="Trebuchet MS" w:eastAsia="Times New Roman" w:hAnsi="Trebuchet MS" w:cs="Times New Roman"/>
                <w:lang w:eastAsia="ro-RO"/>
              </w:rPr>
            </w:pPr>
          </w:p>
          <w:p w14:paraId="54FE0855" w14:textId="77777777" w:rsidR="000A20EA" w:rsidRPr="00A543C5" w:rsidRDefault="000A20EA" w:rsidP="000A20EA">
            <w:pPr>
              <w:spacing w:before="120" w:after="120"/>
              <w:rPr>
                <w:rFonts w:ascii="Trebuchet MS" w:eastAsia="Times New Roman" w:hAnsi="Trebuchet MS" w:cs="Times New Roman"/>
                <w:lang w:eastAsia="ro-RO"/>
              </w:rPr>
            </w:pPr>
          </w:p>
          <w:p w14:paraId="30927CB2" w14:textId="77777777" w:rsidR="000A20EA" w:rsidRPr="00A543C5" w:rsidRDefault="000A20EA" w:rsidP="000A20EA">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0A20EA" w:rsidRPr="00A543C5" w14:paraId="5EF1E9A8" w14:textId="77777777" w:rsidTr="00B74322">
        <w:trPr>
          <w:trHeight w:val="411"/>
        </w:trPr>
        <w:tc>
          <w:tcPr>
            <w:tcW w:w="4531" w:type="dxa"/>
          </w:tcPr>
          <w:p w14:paraId="2242B84C"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rPr>
              <w:t>Operatorul economic poate confirma că:</w:t>
            </w:r>
          </w:p>
          <w:p w14:paraId="74A4FFDE"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rPr>
              <w:t xml:space="preserve">a) Nu s-a făcut grav vinovat de </w:t>
            </w:r>
            <w:r w:rsidRPr="00A543C5">
              <w:rPr>
                <w:rFonts w:ascii="Trebuchet MS" w:hAnsi="Trebuchet MS" w:cs="Times New Roman"/>
                <w:b/>
              </w:rPr>
              <w:t>declarații false</w:t>
            </w:r>
            <w:r w:rsidRPr="00A543C5">
              <w:rPr>
                <w:rFonts w:ascii="Trebuchet MS" w:hAnsi="Trebuchet MS" w:cs="Times New Roman"/>
              </w:rPr>
              <w:t xml:space="preserve"> la furnizarea informațiilor solicitate pentru verificarea absenței motivelor de excludere sau a îndeplinit criteriile de selecție,</w:t>
            </w:r>
          </w:p>
          <w:p w14:paraId="78F8D3B1"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rPr>
              <w:t>b) Nu a ascuns astfel de informații,</w:t>
            </w:r>
          </w:p>
          <w:p w14:paraId="7CDE2ACD"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rPr>
              <w:t xml:space="preserve">c) A fost în măsură să furnizeze, fără </w:t>
            </w:r>
            <w:r w:rsidRPr="00A543C5">
              <w:rPr>
                <w:rFonts w:ascii="Trebuchet MS" w:hAnsi="Trebuchet MS" w:cs="Times New Roman"/>
              </w:rPr>
              <w:lastRenderedPageBreak/>
              <w:t>întârziere, documentele justificative solicitate de autoritatea contractantă sau de entitatea contractantă și</w:t>
            </w:r>
          </w:p>
          <w:p w14:paraId="721D0443" w14:textId="77777777" w:rsidR="000A20EA" w:rsidRPr="00A543C5" w:rsidRDefault="000A20EA" w:rsidP="000A20EA">
            <w:pPr>
              <w:spacing w:before="120" w:after="120"/>
              <w:rPr>
                <w:rFonts w:ascii="Trebuchet MS" w:hAnsi="Trebuchet MS" w:cs="Times New Roman"/>
              </w:rPr>
            </w:pPr>
            <w:r w:rsidRPr="00A543C5">
              <w:rPr>
                <w:rFonts w:ascii="Trebuchet MS" w:hAnsi="Trebuchet MS" w:cs="Times New Roman"/>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5657" w:type="dxa"/>
          </w:tcPr>
          <w:p w14:paraId="5E39800A" w14:textId="77777777" w:rsidR="000A20EA" w:rsidRPr="00A543C5" w:rsidRDefault="000A20EA" w:rsidP="000A20EA">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lastRenderedPageBreak/>
              <w:t>[] Da [] Nu</w:t>
            </w:r>
          </w:p>
        </w:tc>
      </w:tr>
    </w:tbl>
    <w:p w14:paraId="18F6FA44" w14:textId="77777777" w:rsidR="009038A9" w:rsidRPr="00A543C5" w:rsidRDefault="00507F64" w:rsidP="00507F64">
      <w:pPr>
        <w:jc w:val="center"/>
        <w:rPr>
          <w:rFonts w:ascii="Trebuchet MS" w:eastAsia="Times New Roman" w:hAnsi="Trebuchet MS" w:cs="Times New Roman"/>
          <w:lang w:eastAsia="ro-RO"/>
        </w:rPr>
      </w:pPr>
      <w:r w:rsidRPr="00A543C5">
        <w:rPr>
          <w:rFonts w:ascii="Trebuchet MS" w:eastAsia="Times New Roman" w:hAnsi="Trebuchet MS" w:cs="Times New Roman"/>
          <w:lang w:eastAsia="ro-RO"/>
        </w:rPr>
        <w:lastRenderedPageBreak/>
        <w:t>D: ALTE MOTIVE DE EXCLUDERE</w:t>
      </w:r>
    </w:p>
    <w:tbl>
      <w:tblPr>
        <w:tblStyle w:val="Tabelgril"/>
        <w:tblW w:w="10188" w:type="dxa"/>
        <w:tblLook w:val="04A0" w:firstRow="1" w:lastRow="0" w:firstColumn="1" w:lastColumn="0" w:noHBand="0" w:noVBand="1"/>
      </w:tblPr>
      <w:tblGrid>
        <w:gridCol w:w="4531"/>
        <w:gridCol w:w="5657"/>
      </w:tblGrid>
      <w:tr w:rsidR="00507F64" w:rsidRPr="00A543C5" w14:paraId="0036D601" w14:textId="77777777" w:rsidTr="00B74322">
        <w:tc>
          <w:tcPr>
            <w:tcW w:w="4531" w:type="dxa"/>
          </w:tcPr>
          <w:p w14:paraId="55EBAEC3" w14:textId="77777777" w:rsidR="00507F64" w:rsidRPr="00A543C5" w:rsidRDefault="00AC1629" w:rsidP="00AC1629">
            <w:pPr>
              <w:spacing w:before="120" w:after="120"/>
              <w:rPr>
                <w:rFonts w:ascii="Trebuchet MS" w:hAnsi="Trebuchet MS" w:cs="Times New Roman"/>
                <w:b/>
              </w:rPr>
            </w:pPr>
            <w:r w:rsidRPr="00A543C5">
              <w:rPr>
                <w:rFonts w:ascii="Trebuchet MS" w:hAnsi="Trebuchet MS" w:cs="Times New Roman"/>
                <w:b/>
              </w:rPr>
              <w:t>Alte m</w:t>
            </w:r>
            <w:r w:rsidR="00507F64" w:rsidRPr="00A543C5">
              <w:rPr>
                <w:rFonts w:ascii="Trebuchet MS" w:hAnsi="Trebuchet MS" w:cs="Times New Roman"/>
                <w:b/>
              </w:rPr>
              <w:t>otive de excludere</w:t>
            </w:r>
          </w:p>
        </w:tc>
        <w:tc>
          <w:tcPr>
            <w:tcW w:w="5657" w:type="dxa"/>
          </w:tcPr>
          <w:p w14:paraId="4D9C4CB0" w14:textId="77777777" w:rsidR="00507F64" w:rsidRPr="00A543C5" w:rsidRDefault="00507F64" w:rsidP="00507F64">
            <w:pPr>
              <w:spacing w:before="120" w:after="120"/>
              <w:rPr>
                <w:rFonts w:ascii="Trebuchet MS" w:hAnsi="Trebuchet MS" w:cs="Times New Roman"/>
                <w:b/>
              </w:rPr>
            </w:pPr>
            <w:r w:rsidRPr="00A543C5">
              <w:rPr>
                <w:rFonts w:ascii="Trebuchet MS" w:hAnsi="Trebuchet MS" w:cs="Times New Roman"/>
                <w:b/>
              </w:rPr>
              <w:t>Răspuns:</w:t>
            </w:r>
          </w:p>
        </w:tc>
      </w:tr>
      <w:tr w:rsidR="00507F64" w:rsidRPr="00A543C5" w14:paraId="55DEFE01" w14:textId="77777777" w:rsidTr="00B74322">
        <w:tc>
          <w:tcPr>
            <w:tcW w:w="4531" w:type="dxa"/>
          </w:tcPr>
          <w:p w14:paraId="52BCA493" w14:textId="77777777" w:rsidR="00507F64" w:rsidRPr="00A543C5" w:rsidRDefault="00507F64" w:rsidP="00507F64">
            <w:pPr>
              <w:spacing w:before="120" w:after="120"/>
              <w:rPr>
                <w:rFonts w:ascii="Trebuchet MS" w:hAnsi="Trebuchet MS" w:cs="Times New Roman"/>
              </w:rPr>
            </w:pPr>
            <w:r w:rsidRPr="00A543C5">
              <w:rPr>
                <w:rFonts w:ascii="Trebuchet MS" w:hAnsi="Trebuchet MS" w:cs="Times New Roman"/>
              </w:rPr>
              <w:t>Se aplică motivele de excludere care sunt specificate în anunțul relevant sau în documentele achiziției?</w:t>
            </w:r>
          </w:p>
          <w:p w14:paraId="2A028ECC" w14:textId="77777777" w:rsidR="00507F64" w:rsidRPr="00A543C5" w:rsidRDefault="00507F64" w:rsidP="00507F64">
            <w:pPr>
              <w:spacing w:before="120" w:after="120"/>
              <w:rPr>
                <w:rFonts w:ascii="Trebuchet MS" w:hAnsi="Trebuchet MS" w:cs="Times New Roman"/>
              </w:rPr>
            </w:pPr>
          </w:p>
          <w:p w14:paraId="3F2CDF7B" w14:textId="77777777" w:rsidR="00507F64" w:rsidRPr="00A543C5" w:rsidRDefault="00507F64" w:rsidP="00507F64">
            <w:pPr>
              <w:spacing w:before="120" w:after="120"/>
              <w:rPr>
                <w:rFonts w:ascii="Trebuchet MS" w:hAnsi="Trebuchet MS" w:cs="Times New Roman"/>
              </w:rPr>
            </w:pPr>
            <w:r w:rsidRPr="00A543C5">
              <w:rPr>
                <w:rFonts w:ascii="Trebuchet MS" w:hAnsi="Trebuchet MS" w:cs="Times New Roman"/>
              </w:rPr>
              <w:t>Dacă documentele solicitate în anunțul relevant sau în documentele achiziției sunt disponibile în format electronic, vă rugăm să menționați:</w:t>
            </w:r>
          </w:p>
        </w:tc>
        <w:tc>
          <w:tcPr>
            <w:tcW w:w="5657" w:type="dxa"/>
          </w:tcPr>
          <w:p w14:paraId="37865471" w14:textId="77777777" w:rsidR="00507F64" w:rsidRPr="00A543C5" w:rsidRDefault="00507F64" w:rsidP="00507F6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376235F6" w14:textId="77777777" w:rsidR="00507F64" w:rsidRPr="00A543C5" w:rsidRDefault="00507F64" w:rsidP="00507F64">
            <w:pPr>
              <w:spacing w:before="120" w:after="120"/>
              <w:rPr>
                <w:rFonts w:ascii="Trebuchet MS" w:eastAsia="Times New Roman" w:hAnsi="Trebuchet MS" w:cs="Times New Roman"/>
                <w:lang w:eastAsia="ro-RO"/>
              </w:rPr>
            </w:pPr>
          </w:p>
          <w:p w14:paraId="4DBD0013" w14:textId="77777777" w:rsidR="00507F64" w:rsidRPr="00A543C5" w:rsidRDefault="00507F64" w:rsidP="00507F64">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[adresa de internet, autoritatea sau organismul emitent(ă), referința exactă a documentației]:</w:t>
            </w:r>
          </w:p>
          <w:p w14:paraId="66B8AD58" w14:textId="77777777" w:rsidR="00507F64" w:rsidRPr="00A543C5" w:rsidRDefault="00507F64" w:rsidP="00507F64">
            <w:pPr>
              <w:spacing w:before="120" w:after="120"/>
              <w:rPr>
                <w:rFonts w:ascii="Trebuchet MS" w:hAnsi="Trebuchet MS" w:cs="Times New Roman"/>
              </w:rPr>
            </w:pPr>
            <w:r w:rsidRPr="00A543C5">
              <w:rPr>
                <w:rFonts w:ascii="Trebuchet MS" w:eastAsia="Times New Roman" w:hAnsi="Trebuchet MS" w:cs="Times New Roman"/>
                <w:lang w:eastAsia="ro-RO"/>
              </w:rPr>
              <w:t>[……………][……………][……………]</w:t>
            </w:r>
          </w:p>
        </w:tc>
      </w:tr>
      <w:tr w:rsidR="00507F64" w:rsidRPr="00A543C5" w14:paraId="6520205D" w14:textId="77777777" w:rsidTr="00B74322">
        <w:tc>
          <w:tcPr>
            <w:tcW w:w="4531" w:type="dxa"/>
          </w:tcPr>
          <w:p w14:paraId="66C361EC" w14:textId="77777777" w:rsidR="00507F64" w:rsidRPr="00A543C5" w:rsidRDefault="00A15779" w:rsidP="00507F64">
            <w:pPr>
              <w:spacing w:before="120" w:after="120"/>
              <w:rPr>
                <w:rFonts w:ascii="Trebuchet MS" w:hAnsi="Trebuchet MS" w:cs="Times New Roman"/>
              </w:rPr>
            </w:pPr>
            <w:r w:rsidRPr="00A543C5">
              <w:rPr>
                <w:rFonts w:ascii="Trebuchet MS" w:hAnsi="Trebuchet MS" w:cs="Times New Roman"/>
              </w:rPr>
              <w:t>În cazul în care se aplică oricare dintre motivele de excludere, operatorul economic a luat măsuri de autocorectare?</w:t>
            </w:r>
          </w:p>
          <w:p w14:paraId="70909AB6" w14:textId="77777777" w:rsidR="00A15779" w:rsidRPr="00A543C5" w:rsidRDefault="00A15779" w:rsidP="00507F64">
            <w:pPr>
              <w:spacing w:before="120" w:after="120"/>
              <w:rPr>
                <w:rFonts w:ascii="Trebuchet MS" w:hAnsi="Trebuchet MS" w:cs="Times New Roman"/>
              </w:rPr>
            </w:pPr>
            <w:r w:rsidRPr="00A543C5">
              <w:rPr>
                <w:rFonts w:ascii="Trebuchet MS" w:hAnsi="Trebuchet MS" w:cs="Times New Roman"/>
              </w:rPr>
              <w:t>Dacă da, vă rugăm să precizați măsurile întreprinse:</w:t>
            </w:r>
          </w:p>
        </w:tc>
        <w:tc>
          <w:tcPr>
            <w:tcW w:w="5657" w:type="dxa"/>
          </w:tcPr>
          <w:p w14:paraId="768C1B3F" w14:textId="77777777" w:rsidR="00A15779" w:rsidRPr="00A543C5" w:rsidRDefault="00A15779" w:rsidP="00A15779">
            <w:pPr>
              <w:spacing w:before="120" w:after="120"/>
              <w:rPr>
                <w:rFonts w:ascii="Trebuchet MS" w:eastAsia="Times New Roman" w:hAnsi="Trebuchet MS" w:cs="Times New Roman"/>
                <w:lang w:eastAsia="ro-RO"/>
              </w:rPr>
            </w:pPr>
            <w:r w:rsidRPr="00A543C5">
              <w:rPr>
                <w:rFonts w:ascii="Trebuchet MS" w:eastAsia="Times New Roman" w:hAnsi="Trebuchet MS" w:cs="Times New Roman"/>
                <w:lang w:eastAsia="ro-RO"/>
              </w:rPr>
              <w:t>[] Da [] Nu</w:t>
            </w:r>
          </w:p>
          <w:p w14:paraId="77FE25B6" w14:textId="77777777" w:rsidR="00A15779" w:rsidRPr="00A543C5" w:rsidRDefault="00A15779" w:rsidP="00A15779">
            <w:pPr>
              <w:spacing w:before="120" w:after="120"/>
              <w:rPr>
                <w:rFonts w:ascii="Trebuchet MS" w:eastAsia="Times New Roman" w:hAnsi="Trebuchet MS" w:cs="Times New Roman"/>
                <w:lang w:eastAsia="ro-RO"/>
              </w:rPr>
            </w:pPr>
          </w:p>
          <w:p w14:paraId="6BF9B19F" w14:textId="77777777" w:rsidR="00507F64" w:rsidRPr="00A543C5" w:rsidRDefault="00A15779" w:rsidP="00A15779">
            <w:pPr>
              <w:spacing w:before="120" w:after="120"/>
              <w:rPr>
                <w:rFonts w:ascii="Trebuchet MS" w:hAnsi="Trebuchet MS" w:cs="Times New Roman"/>
              </w:rPr>
            </w:pPr>
            <w:r w:rsidRPr="00A543C5">
              <w:rPr>
                <w:rFonts w:ascii="Trebuchet MS" w:eastAsia="Times New Roman" w:hAnsi="Trebuchet MS" w:cs="Times New Roman"/>
                <w:lang w:eastAsia="ro-RO"/>
              </w:rPr>
              <w:t>[……………]</w:t>
            </w:r>
          </w:p>
        </w:tc>
      </w:tr>
    </w:tbl>
    <w:p w14:paraId="7D07C0B1" w14:textId="5C1DB187" w:rsidR="00507F64" w:rsidRPr="00AF6911" w:rsidRDefault="00AC1629" w:rsidP="00AF2DCD">
      <w:pPr>
        <w:jc w:val="center"/>
        <w:rPr>
          <w:rFonts w:ascii="Trebuchet MS" w:hAnsi="Trebuchet MS" w:cs="Times New Roman"/>
        </w:rPr>
      </w:pPr>
      <w:r w:rsidRPr="00A543C5">
        <w:rPr>
          <w:rFonts w:ascii="Trebuchet MS" w:eastAsia="Times New Roman" w:hAnsi="Trebuchet MS" w:cs="Times New Roman"/>
          <w:b/>
          <w:lang w:eastAsia="ro-RO"/>
        </w:rPr>
        <w:br w:type="page"/>
      </w:r>
      <w:r w:rsidRPr="00AF6911">
        <w:rPr>
          <w:rFonts w:ascii="Trebuchet MS" w:eastAsia="Times New Roman" w:hAnsi="Trebuchet MS" w:cs="Times New Roman"/>
          <w:b/>
          <w:lang w:eastAsia="ro-RO"/>
        </w:rPr>
        <w:lastRenderedPageBreak/>
        <w:t>Partea IV: Criterii de selecție</w:t>
      </w:r>
    </w:p>
    <w:p w14:paraId="2D782EAD" w14:textId="77777777" w:rsidR="00AC1629" w:rsidRPr="00AF6911" w:rsidRDefault="00AC1629" w:rsidP="00AC1629">
      <w:pPr>
        <w:jc w:val="both"/>
        <w:rPr>
          <w:rFonts w:ascii="Trebuchet MS" w:hAnsi="Trebuchet MS" w:cs="Times New Roman"/>
        </w:rPr>
      </w:pPr>
      <w:r w:rsidRPr="00AF6911">
        <w:rPr>
          <w:rFonts w:ascii="Trebuchet MS" w:hAnsi="Trebuchet MS" w:cs="Times New Roman"/>
        </w:rPr>
        <w:t>În ceea ce privește criteriile de selecție (secțiunea a sau secțiunile A-D din prezenta parte) operatorul economic declară că</w:t>
      </w:r>
      <w:r w:rsidR="003E0FA3" w:rsidRPr="00AF6911">
        <w:rPr>
          <w:rFonts w:ascii="Trebuchet MS" w:hAnsi="Trebuchet MS" w:cs="Times New Roman"/>
        </w:rPr>
        <w:t>:</w:t>
      </w:r>
    </w:p>
    <w:p w14:paraId="791B7BCC" w14:textId="77777777" w:rsidR="00AC1629" w:rsidRPr="00AF6911" w:rsidRDefault="00AC1629" w:rsidP="00AC1629">
      <w:pPr>
        <w:jc w:val="center"/>
        <w:rPr>
          <w:rFonts w:ascii="Trebuchet MS" w:hAnsi="Trebuchet MS" w:cs="Times New Roman"/>
        </w:rPr>
      </w:pPr>
      <w:r w:rsidRPr="00AF6911">
        <w:rPr>
          <w:rFonts w:ascii="Trebuchet MS" w:eastAsia="Times New Roman" w:hAnsi="Trebuchet MS" w:cs="Times New Roman"/>
          <w:lang w:eastAsia="ro-RO"/>
        </w:rPr>
        <w:t>a: INDICAȚIE GLOBALĂ PENTRU TOATE CRITERIILE DE SELECȚIE</w:t>
      </w:r>
    </w:p>
    <w:tbl>
      <w:tblPr>
        <w:tblStyle w:val="Tabelgril"/>
        <w:tblW w:w="10008" w:type="dxa"/>
        <w:shd w:val="clear" w:color="auto" w:fill="E7E6E6" w:themeFill="background2"/>
        <w:tblLook w:val="04A0" w:firstRow="1" w:lastRow="0" w:firstColumn="1" w:lastColumn="0" w:noHBand="0" w:noVBand="1"/>
      </w:tblPr>
      <w:tblGrid>
        <w:gridCol w:w="10008"/>
      </w:tblGrid>
      <w:tr w:rsidR="0021204A" w:rsidRPr="00AF6911" w14:paraId="14048DF4" w14:textId="77777777" w:rsidTr="00B74322">
        <w:tc>
          <w:tcPr>
            <w:tcW w:w="10008" w:type="dxa"/>
            <w:shd w:val="clear" w:color="auto" w:fill="E7E6E6" w:themeFill="background2"/>
          </w:tcPr>
          <w:p w14:paraId="2E692D88" w14:textId="77777777" w:rsidR="0021204A" w:rsidRPr="00AF6911" w:rsidRDefault="00510687" w:rsidP="0006437B">
            <w:pPr>
              <w:spacing w:before="120" w:after="120"/>
              <w:rPr>
                <w:rFonts w:ascii="Trebuchet MS" w:hAnsi="Trebuchet MS" w:cs="Times New Roman"/>
              </w:rPr>
            </w:pPr>
            <w:r w:rsidRPr="00AF6911">
              <w:rPr>
                <w:rFonts w:ascii="Trebuchet MS" w:hAnsi="Trebuchet MS" w:cs="Times New Roman"/>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AF6911">
              <w:rPr>
                <w:rFonts w:ascii="Trebuchet MS" w:hAnsi="Trebuchet MS" w:cs="Times New Roman"/>
              </w:rPr>
              <w:t>economic se poate limita la completarea secțiunii a din partea IV fără să trebuiască să completeze nicio altă secțiune din partea IV:</w:t>
            </w:r>
          </w:p>
        </w:tc>
      </w:tr>
    </w:tbl>
    <w:p w14:paraId="0DC6916D" w14:textId="77777777" w:rsidR="00AC1629" w:rsidRPr="00AF6911" w:rsidRDefault="00AC1629" w:rsidP="00E755E2">
      <w:pPr>
        <w:rPr>
          <w:rFonts w:ascii="Trebuchet MS" w:hAnsi="Trebuchet MS" w:cs="Times New Roman"/>
        </w:rPr>
      </w:pPr>
    </w:p>
    <w:tbl>
      <w:tblPr>
        <w:tblStyle w:val="Tabelgril"/>
        <w:tblW w:w="10008" w:type="dxa"/>
        <w:tblLook w:val="04A0" w:firstRow="1" w:lastRow="0" w:firstColumn="1" w:lastColumn="0" w:noHBand="0" w:noVBand="1"/>
      </w:tblPr>
      <w:tblGrid>
        <w:gridCol w:w="4531"/>
        <w:gridCol w:w="5477"/>
      </w:tblGrid>
      <w:tr w:rsidR="00162F6D" w:rsidRPr="00AF6911" w14:paraId="32500423" w14:textId="77777777" w:rsidTr="00B74322">
        <w:tc>
          <w:tcPr>
            <w:tcW w:w="4531" w:type="dxa"/>
          </w:tcPr>
          <w:p w14:paraId="15C5B687" w14:textId="77777777" w:rsidR="00162F6D" w:rsidRPr="00AF6911" w:rsidRDefault="005E2F28" w:rsidP="00162F6D">
            <w:pPr>
              <w:spacing w:before="120" w:after="120"/>
              <w:rPr>
                <w:rFonts w:ascii="Trebuchet MS" w:hAnsi="Trebuchet MS" w:cs="Times New Roman"/>
                <w:b/>
              </w:rPr>
            </w:pPr>
            <w:r w:rsidRPr="00AF6911">
              <w:rPr>
                <w:rFonts w:ascii="Trebuchet MS" w:hAnsi="Trebuchet MS" w:cs="Times New Roman"/>
                <w:b/>
              </w:rPr>
              <w:t>Îndeplinirea tuturor criteriilor de selecție impuse</w:t>
            </w:r>
          </w:p>
        </w:tc>
        <w:tc>
          <w:tcPr>
            <w:tcW w:w="5477" w:type="dxa"/>
          </w:tcPr>
          <w:p w14:paraId="5CF807CC" w14:textId="77777777" w:rsidR="00162F6D" w:rsidRPr="00AF6911" w:rsidRDefault="005E2F28" w:rsidP="00162F6D">
            <w:pPr>
              <w:spacing w:before="120" w:after="120"/>
              <w:rPr>
                <w:rFonts w:ascii="Trebuchet MS" w:hAnsi="Trebuchet MS" w:cs="Times New Roman"/>
                <w:b/>
              </w:rPr>
            </w:pPr>
            <w:r w:rsidRPr="00AF6911">
              <w:rPr>
                <w:rFonts w:ascii="Trebuchet MS" w:hAnsi="Trebuchet MS" w:cs="Times New Roman"/>
                <w:b/>
              </w:rPr>
              <w:t>Răspuns:</w:t>
            </w:r>
          </w:p>
        </w:tc>
      </w:tr>
      <w:tr w:rsidR="00162F6D" w:rsidRPr="00AF6911" w14:paraId="7D6B0A08" w14:textId="77777777" w:rsidTr="00B74322">
        <w:tc>
          <w:tcPr>
            <w:tcW w:w="4531" w:type="dxa"/>
          </w:tcPr>
          <w:p w14:paraId="42BB8330" w14:textId="77777777" w:rsidR="00162F6D" w:rsidRPr="00AF6911" w:rsidRDefault="005E2F28" w:rsidP="00162F6D">
            <w:pPr>
              <w:spacing w:before="120" w:after="120"/>
              <w:rPr>
                <w:rFonts w:ascii="Trebuchet MS" w:hAnsi="Trebuchet MS" w:cs="Times New Roman"/>
              </w:rPr>
            </w:pPr>
            <w:r w:rsidRPr="00AF6911">
              <w:rPr>
                <w:rFonts w:ascii="Trebuchet MS" w:hAnsi="Trebuchet MS" w:cs="Times New Roman"/>
              </w:rPr>
              <w:t>Îndeplinirea criteriilor de selecție impuse:</w:t>
            </w:r>
          </w:p>
        </w:tc>
        <w:tc>
          <w:tcPr>
            <w:tcW w:w="5477" w:type="dxa"/>
          </w:tcPr>
          <w:p w14:paraId="2EA4A56D" w14:textId="77777777" w:rsidR="00162F6D" w:rsidRPr="00AF6911" w:rsidRDefault="005E2F28" w:rsidP="00162F6D">
            <w:pPr>
              <w:spacing w:before="120" w:after="120"/>
              <w:rPr>
                <w:rFonts w:ascii="Trebuchet MS" w:hAnsi="Trebuchet MS" w:cs="Times New Roman"/>
              </w:rPr>
            </w:pPr>
            <w:r w:rsidRPr="00AF6911">
              <w:rPr>
                <w:rFonts w:ascii="Trebuchet MS" w:eastAsia="Times New Roman" w:hAnsi="Trebuchet MS" w:cs="Times New Roman"/>
                <w:lang w:eastAsia="ro-RO"/>
              </w:rPr>
              <w:t>[] Da [] Nu</w:t>
            </w:r>
          </w:p>
        </w:tc>
      </w:tr>
    </w:tbl>
    <w:p w14:paraId="0E6CC108" w14:textId="77777777" w:rsidR="00162F6D" w:rsidRPr="00AF6911" w:rsidRDefault="00162F6D" w:rsidP="00E755E2">
      <w:pPr>
        <w:rPr>
          <w:rFonts w:ascii="Trebuchet MS" w:hAnsi="Trebuchet MS" w:cs="Times New Roman"/>
        </w:rPr>
      </w:pPr>
    </w:p>
    <w:p w14:paraId="7D360793" w14:textId="77777777" w:rsidR="008154ED" w:rsidRPr="00AF6911" w:rsidRDefault="00510687" w:rsidP="00510687">
      <w:pPr>
        <w:jc w:val="center"/>
        <w:rPr>
          <w:rFonts w:ascii="Trebuchet MS" w:eastAsia="Times New Roman" w:hAnsi="Trebuchet MS" w:cs="Times New Roman"/>
          <w:lang w:eastAsia="ro-RO"/>
        </w:rPr>
      </w:pPr>
      <w:r w:rsidRPr="00AF6911">
        <w:rPr>
          <w:rFonts w:ascii="Trebuchet MS" w:eastAsia="Times New Roman" w:hAnsi="Trebuchet MS" w:cs="Times New Roman"/>
          <w:lang w:eastAsia="ro-RO"/>
        </w:rPr>
        <w:t>A: CAPACITATEA DE A CORESPUNDE CERINȚELOR</w:t>
      </w:r>
    </w:p>
    <w:tbl>
      <w:tblPr>
        <w:tblStyle w:val="Tabelgril"/>
        <w:tblW w:w="10008" w:type="dxa"/>
        <w:shd w:val="clear" w:color="auto" w:fill="E7E6E6" w:themeFill="background2"/>
        <w:tblLook w:val="04A0" w:firstRow="1" w:lastRow="0" w:firstColumn="1" w:lastColumn="0" w:noHBand="0" w:noVBand="1"/>
      </w:tblPr>
      <w:tblGrid>
        <w:gridCol w:w="10008"/>
      </w:tblGrid>
      <w:tr w:rsidR="00510687" w:rsidRPr="00AF6911" w14:paraId="1541B8D9" w14:textId="77777777" w:rsidTr="00B74322">
        <w:tc>
          <w:tcPr>
            <w:tcW w:w="10008" w:type="dxa"/>
            <w:shd w:val="clear" w:color="auto" w:fill="E7E6E6" w:themeFill="background2"/>
          </w:tcPr>
          <w:p w14:paraId="1CCD9109" w14:textId="77777777" w:rsidR="00510687" w:rsidRPr="00AF6911" w:rsidRDefault="00A15E7F" w:rsidP="0006437B">
            <w:pPr>
              <w:spacing w:before="120" w:after="120"/>
              <w:rPr>
                <w:rFonts w:ascii="Trebuchet MS" w:hAnsi="Trebuchet MS" w:cs="Times New Roman"/>
              </w:rPr>
            </w:pPr>
            <w:r w:rsidRPr="00AF6911">
              <w:rPr>
                <w:rFonts w:ascii="Trebuchet MS" w:hAnsi="Trebuchet MS" w:cs="Times New Roman"/>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155D279D" w14:textId="77777777" w:rsidR="00510687" w:rsidRPr="00AF6911" w:rsidRDefault="00510687" w:rsidP="00510687">
      <w:pPr>
        <w:jc w:val="center"/>
        <w:rPr>
          <w:rFonts w:ascii="Trebuchet MS" w:hAnsi="Trebuchet MS" w:cs="Times New Roman"/>
        </w:rPr>
      </w:pPr>
    </w:p>
    <w:tbl>
      <w:tblPr>
        <w:tblStyle w:val="Tabelgril"/>
        <w:tblW w:w="10008" w:type="dxa"/>
        <w:tblLook w:val="04A0" w:firstRow="1" w:lastRow="0" w:firstColumn="1" w:lastColumn="0" w:noHBand="0" w:noVBand="1"/>
      </w:tblPr>
      <w:tblGrid>
        <w:gridCol w:w="4531"/>
        <w:gridCol w:w="5477"/>
      </w:tblGrid>
      <w:tr w:rsidR="00A15E7F" w:rsidRPr="00AF6911" w14:paraId="1C8EB435" w14:textId="77777777" w:rsidTr="00B74322">
        <w:tc>
          <w:tcPr>
            <w:tcW w:w="4531" w:type="dxa"/>
          </w:tcPr>
          <w:p w14:paraId="31C57027" w14:textId="77777777" w:rsidR="00A15E7F" w:rsidRPr="00AF6911" w:rsidRDefault="00D0582B" w:rsidP="00A15E7F">
            <w:pPr>
              <w:spacing w:before="120" w:after="120"/>
              <w:rPr>
                <w:rFonts w:ascii="Trebuchet MS" w:hAnsi="Trebuchet MS" w:cs="Times New Roman"/>
                <w:b/>
              </w:rPr>
            </w:pPr>
            <w:r w:rsidRPr="00AF6911">
              <w:rPr>
                <w:rFonts w:ascii="Trebuchet MS" w:hAnsi="Trebuchet MS" w:cs="Times New Roman"/>
                <w:b/>
              </w:rPr>
              <w:t>Capacitatea de a corespunde cerințelor</w:t>
            </w:r>
          </w:p>
        </w:tc>
        <w:tc>
          <w:tcPr>
            <w:tcW w:w="5477" w:type="dxa"/>
          </w:tcPr>
          <w:p w14:paraId="7E6C51E5" w14:textId="77777777" w:rsidR="00A15E7F" w:rsidRPr="00AF6911" w:rsidRDefault="00D0582B" w:rsidP="00A15E7F">
            <w:pPr>
              <w:spacing w:before="120" w:after="120"/>
              <w:rPr>
                <w:rFonts w:ascii="Trebuchet MS" w:hAnsi="Trebuchet MS" w:cs="Times New Roman"/>
                <w:b/>
              </w:rPr>
            </w:pPr>
            <w:r w:rsidRPr="00AF6911">
              <w:rPr>
                <w:rFonts w:ascii="Trebuchet MS" w:hAnsi="Trebuchet MS" w:cs="Times New Roman"/>
                <w:b/>
              </w:rPr>
              <w:t>Răspuns</w:t>
            </w:r>
          </w:p>
        </w:tc>
      </w:tr>
      <w:tr w:rsidR="00A15E7F" w:rsidRPr="00A543C5" w14:paraId="3C4EDE02" w14:textId="77777777" w:rsidTr="00B74322">
        <w:tc>
          <w:tcPr>
            <w:tcW w:w="4531" w:type="dxa"/>
          </w:tcPr>
          <w:p w14:paraId="29A40C07" w14:textId="77777777" w:rsidR="00A15E7F" w:rsidRPr="00AF6911" w:rsidRDefault="00D0582B" w:rsidP="00A15E7F">
            <w:pPr>
              <w:spacing w:before="120" w:after="120"/>
              <w:rPr>
                <w:rFonts w:ascii="Trebuchet MS" w:hAnsi="Trebuchet MS" w:cs="Times New Roman"/>
              </w:rPr>
            </w:pPr>
            <w:r w:rsidRPr="00AF6911">
              <w:rPr>
                <w:rFonts w:ascii="Trebuchet MS" w:hAnsi="Trebuchet MS" w:cs="Times New Roman"/>
              </w:rPr>
              <w:t xml:space="preserve">1) </w:t>
            </w:r>
            <w:r w:rsidRPr="00AF6911">
              <w:rPr>
                <w:rFonts w:ascii="Trebuchet MS" w:hAnsi="Trebuchet MS" w:cs="Times New Roman"/>
                <w:b/>
              </w:rPr>
              <w:t xml:space="preserve">Este înscris </w:t>
            </w:r>
            <w:proofErr w:type="spellStart"/>
            <w:r w:rsidRPr="00AF6911">
              <w:rPr>
                <w:rFonts w:ascii="Trebuchet MS" w:hAnsi="Trebuchet MS" w:cs="Times New Roman"/>
                <w:b/>
              </w:rPr>
              <w:t>într</w:t>
            </w:r>
            <w:proofErr w:type="spellEnd"/>
            <w:r w:rsidRPr="00AF6911">
              <w:rPr>
                <w:rFonts w:ascii="Trebuchet MS" w:hAnsi="Trebuchet MS" w:cs="Times New Roman"/>
                <w:b/>
              </w:rPr>
              <w:t>-unul dintre registrele profesionale sau comerciale relevante</w:t>
            </w:r>
            <w:r w:rsidRPr="00AF6911">
              <w:rPr>
                <w:rFonts w:ascii="Trebuchet MS" w:hAnsi="Trebuchet MS" w:cs="Times New Roman"/>
              </w:rPr>
              <w:t xml:space="preserve"> din statul membru în care este stabilit:</w:t>
            </w:r>
          </w:p>
          <w:p w14:paraId="156E39EB" w14:textId="77777777" w:rsidR="00D0582B" w:rsidRPr="00AF6911" w:rsidRDefault="00D0582B" w:rsidP="00A15E7F">
            <w:pPr>
              <w:spacing w:before="120" w:after="120"/>
              <w:rPr>
                <w:rFonts w:ascii="Trebuchet MS" w:hAnsi="Trebuchet MS" w:cs="Times New Roman"/>
              </w:rPr>
            </w:pPr>
            <w:r w:rsidRPr="00AF6911">
              <w:rPr>
                <w:rFonts w:ascii="Trebuchet MS" w:hAnsi="Trebuchet MS" w:cs="Times New Roman"/>
              </w:rPr>
              <w:t>Dacă documentele relevante sunt disponibile în format electronic, vă rugăm să precizați:</w:t>
            </w:r>
          </w:p>
        </w:tc>
        <w:tc>
          <w:tcPr>
            <w:tcW w:w="5477" w:type="dxa"/>
          </w:tcPr>
          <w:p w14:paraId="40B0A9E3" w14:textId="77777777" w:rsidR="00D0582B" w:rsidRPr="00AF6911" w:rsidRDefault="00D0582B" w:rsidP="00D0582B">
            <w:pPr>
              <w:spacing w:before="120" w:after="120"/>
              <w:rPr>
                <w:rFonts w:ascii="Trebuchet MS" w:eastAsia="Times New Roman" w:hAnsi="Trebuchet MS" w:cs="Times New Roman"/>
                <w:lang w:eastAsia="ro-RO"/>
              </w:rPr>
            </w:pPr>
            <w:r w:rsidRPr="00AF6911">
              <w:rPr>
                <w:rFonts w:ascii="Trebuchet MS" w:eastAsia="Times New Roman" w:hAnsi="Trebuchet MS" w:cs="Times New Roman"/>
                <w:lang w:eastAsia="ro-RO"/>
              </w:rPr>
              <w:t>[……………]</w:t>
            </w:r>
          </w:p>
          <w:p w14:paraId="5472482C" w14:textId="77777777" w:rsidR="00D0582B" w:rsidRPr="00AF6911" w:rsidRDefault="00D0582B" w:rsidP="00D0582B">
            <w:pPr>
              <w:spacing w:before="120" w:after="120"/>
              <w:rPr>
                <w:rFonts w:ascii="Trebuchet MS" w:eastAsia="Times New Roman" w:hAnsi="Trebuchet MS" w:cs="Times New Roman"/>
                <w:lang w:eastAsia="ro-RO"/>
              </w:rPr>
            </w:pPr>
            <w:r w:rsidRPr="00AF6911">
              <w:rPr>
                <w:rFonts w:ascii="Trebuchet MS" w:eastAsia="Times New Roman" w:hAnsi="Trebuchet MS" w:cs="Times New Roman"/>
                <w:lang w:eastAsia="ro-RO"/>
              </w:rPr>
              <w:t>[adresa de internet, autoritatea sau organismul emitent(ă), referința exactă a documentației]:</w:t>
            </w:r>
          </w:p>
          <w:p w14:paraId="3F47B09A" w14:textId="77777777" w:rsidR="00A15E7F" w:rsidRPr="00A543C5" w:rsidRDefault="00D0582B" w:rsidP="00D0582B">
            <w:pPr>
              <w:spacing w:before="120" w:after="120"/>
              <w:rPr>
                <w:rFonts w:ascii="Trebuchet MS" w:hAnsi="Trebuchet MS" w:cs="Times New Roman"/>
              </w:rPr>
            </w:pPr>
            <w:r w:rsidRPr="00AF6911">
              <w:rPr>
                <w:rFonts w:ascii="Trebuchet MS" w:eastAsia="Times New Roman" w:hAnsi="Trebuchet MS" w:cs="Times New Roman"/>
                <w:lang w:eastAsia="ro-RO"/>
              </w:rPr>
              <w:t>[……………][……………][……………]</w:t>
            </w:r>
          </w:p>
        </w:tc>
      </w:tr>
    </w:tbl>
    <w:p w14:paraId="104C5247" w14:textId="77777777" w:rsidR="008C4FF0" w:rsidRPr="00A543C5" w:rsidRDefault="008C4FF0" w:rsidP="0036631B">
      <w:pPr>
        <w:jc w:val="center"/>
        <w:rPr>
          <w:rFonts w:ascii="Trebuchet MS" w:eastAsia="Times New Roman" w:hAnsi="Trebuchet MS" w:cs="Times New Roman"/>
          <w:b/>
          <w:lang w:eastAsia="ro-RO"/>
        </w:rPr>
      </w:pPr>
    </w:p>
    <w:p w14:paraId="5AFD1DAC" w14:textId="77777777" w:rsidR="0036631B" w:rsidRPr="00A543C5" w:rsidRDefault="0036631B" w:rsidP="0036631B">
      <w:pPr>
        <w:jc w:val="center"/>
        <w:rPr>
          <w:rFonts w:ascii="Trebuchet MS" w:eastAsia="Times New Roman" w:hAnsi="Trebuchet MS" w:cs="Times New Roman"/>
          <w:b/>
          <w:lang w:eastAsia="ro-RO"/>
        </w:rPr>
      </w:pPr>
      <w:r w:rsidRPr="00A543C5">
        <w:rPr>
          <w:rFonts w:ascii="Trebuchet MS" w:eastAsia="Times New Roman" w:hAnsi="Trebuchet MS" w:cs="Times New Roman"/>
          <w:b/>
          <w:lang w:eastAsia="ro-RO"/>
        </w:rPr>
        <w:t>Partea V: Declarații finale</w:t>
      </w:r>
    </w:p>
    <w:p w14:paraId="3B682BF2" w14:textId="77777777" w:rsidR="0036631B" w:rsidRPr="00A543C5" w:rsidRDefault="00E65276" w:rsidP="00E65276">
      <w:pPr>
        <w:jc w:val="both"/>
        <w:rPr>
          <w:rFonts w:ascii="Trebuchet MS" w:eastAsia="Times New Roman" w:hAnsi="Trebuchet MS" w:cs="Times New Roman"/>
          <w:lang w:eastAsia="ro-RO"/>
        </w:rPr>
      </w:pPr>
      <w:r w:rsidRPr="00A543C5">
        <w:rPr>
          <w:rFonts w:ascii="Trebuchet MS" w:eastAsia="Times New Roman" w:hAnsi="Trebuchet MS" w:cs="Times New Roman"/>
          <w:lang w:eastAsia="ro-RO"/>
        </w:rPr>
        <w:t>Subsemnatul declar că informațiile prezentate în părțile II - V de mai sus sunt exacte și corecte și că au fost furnizate cunoscând pe deplin consecințele cazurilor grave de declarații false.</w:t>
      </w:r>
    </w:p>
    <w:p w14:paraId="266AC24D" w14:textId="77777777" w:rsidR="00E65276" w:rsidRPr="00A543C5" w:rsidRDefault="00E65276" w:rsidP="00E65276">
      <w:pPr>
        <w:jc w:val="both"/>
        <w:rPr>
          <w:rFonts w:ascii="Trebuchet MS" w:eastAsia="Times New Roman" w:hAnsi="Trebuchet MS" w:cs="Times New Roman"/>
          <w:lang w:eastAsia="ro-RO"/>
        </w:rPr>
      </w:pPr>
      <w:r w:rsidRPr="00A543C5">
        <w:rPr>
          <w:rFonts w:ascii="Trebuchet MS" w:eastAsia="Times New Roman" w:hAnsi="Trebuchet MS" w:cs="Times New Roman"/>
          <w:lang w:eastAsia="ro-RO"/>
        </w:rPr>
        <w:t>Subsemnatul declar în mod oficial că pot să furnizez, la cerere și fără întârziere, certificatele și alte forme de documente justificative menționate, cu excepția cazurilor în care:</w:t>
      </w:r>
    </w:p>
    <w:p w14:paraId="68ACC036" w14:textId="77777777" w:rsidR="00E65276" w:rsidRPr="00A543C5" w:rsidRDefault="00E65276" w:rsidP="00E65276">
      <w:pPr>
        <w:jc w:val="both"/>
        <w:rPr>
          <w:rFonts w:ascii="Trebuchet MS" w:eastAsia="Times New Roman" w:hAnsi="Trebuchet MS" w:cs="Times New Roman"/>
          <w:lang w:eastAsia="ro-RO"/>
        </w:rPr>
      </w:pPr>
      <w:r w:rsidRPr="00A543C5">
        <w:rPr>
          <w:rFonts w:ascii="Trebuchet MS" w:eastAsia="Times New Roman" w:hAnsi="Trebuchet MS" w:cs="Times New Roman"/>
          <w:lang w:eastAsia="ro-RO"/>
        </w:rPr>
        <w:t>(a) Autoritatea contractantă sau entitatea contractantă are posibilitatea de a obține documentele justificative vizate direct prin accesarea unei baze de date naționale în orice stat membru, disponibilă în mod gratuit sau</w:t>
      </w:r>
    </w:p>
    <w:p w14:paraId="4656D951" w14:textId="77777777" w:rsidR="00E65276" w:rsidRPr="00A543C5" w:rsidRDefault="00E65276" w:rsidP="00E65276">
      <w:pPr>
        <w:jc w:val="both"/>
        <w:rPr>
          <w:rFonts w:ascii="Trebuchet MS" w:eastAsia="Times New Roman" w:hAnsi="Trebuchet MS" w:cs="Times New Roman"/>
          <w:lang w:eastAsia="ro-RO"/>
        </w:rPr>
      </w:pPr>
      <w:r w:rsidRPr="00A543C5">
        <w:rPr>
          <w:rFonts w:ascii="Trebuchet MS" w:eastAsia="Times New Roman" w:hAnsi="Trebuchet MS" w:cs="Times New Roman"/>
          <w:lang w:eastAsia="ro-RO"/>
        </w:rPr>
        <w:t>(b) La 18 octombrie 2018 cel mai târziu, autoritatea contractantă sau entitatea contractantă deține deja documentele în cauză.</w:t>
      </w:r>
    </w:p>
    <w:p w14:paraId="0CDBE261" w14:textId="77777777" w:rsidR="00E65276" w:rsidRPr="00A543C5" w:rsidRDefault="00E65276" w:rsidP="00E65276">
      <w:pPr>
        <w:jc w:val="both"/>
        <w:rPr>
          <w:rFonts w:ascii="Trebuchet MS" w:eastAsia="Times New Roman" w:hAnsi="Trebuchet MS" w:cs="Times New Roman"/>
          <w:lang w:eastAsia="ro-RO"/>
        </w:rPr>
      </w:pPr>
      <w:r w:rsidRPr="00A543C5">
        <w:rPr>
          <w:rFonts w:ascii="Trebuchet MS" w:eastAsia="Times New Roman" w:hAnsi="Trebuchet MS" w:cs="Times New Roman"/>
          <w:lang w:eastAsia="ro-RO"/>
        </w:rPr>
        <w:t xml:space="preserve">Subsemnatul declar în mod oficial că sunt de acord ca [identificați autoritatea </w:t>
      </w:r>
      <w:r w:rsidR="007C40D5" w:rsidRPr="00A543C5">
        <w:rPr>
          <w:rFonts w:ascii="Trebuchet MS" w:eastAsia="Times New Roman" w:hAnsi="Trebuchet MS" w:cs="Times New Roman"/>
          <w:lang w:eastAsia="ro-RO"/>
        </w:rPr>
        <w:t>contractantă sau entitatea contractantă, astfel cum este descrisă în partea I secțiunea A</w:t>
      </w:r>
      <w:r w:rsidRPr="00A543C5">
        <w:rPr>
          <w:rFonts w:ascii="Trebuchet MS" w:eastAsia="Times New Roman" w:hAnsi="Trebuchet MS" w:cs="Times New Roman"/>
          <w:lang w:eastAsia="ro-RO"/>
        </w:rPr>
        <w:t>]</w:t>
      </w:r>
      <w:r w:rsidR="007C40D5" w:rsidRPr="00A543C5">
        <w:rPr>
          <w:rFonts w:ascii="Trebuchet MS" w:eastAsia="Times New Roman" w:hAnsi="Trebuchet MS" w:cs="Times New Roman"/>
          <w:lang w:eastAsia="ro-RO"/>
        </w:rPr>
        <w:t xml:space="preserve"> să obțină acces la documentele justificative privind informațiile pe care le-am furnizat în [identificați partea/secțiunea/punct(punctele) în cauză] din prezentul document european de achiziție unic în scopul [identificați procedura de achiziții publice: (scurtă descriere, referința de publicare în Jurnalul Oficial al Uniunii Europene, numărul de referință)].</w:t>
      </w:r>
    </w:p>
    <w:p w14:paraId="6A885091" w14:textId="77777777" w:rsidR="0021204A" w:rsidRPr="00A543C5" w:rsidRDefault="002B3329" w:rsidP="00245920">
      <w:pPr>
        <w:jc w:val="both"/>
        <w:rPr>
          <w:rFonts w:ascii="Trebuchet MS" w:hAnsi="Trebuchet MS" w:cs="Times New Roman"/>
        </w:rPr>
      </w:pPr>
      <w:r w:rsidRPr="00A543C5">
        <w:rPr>
          <w:rFonts w:ascii="Trebuchet MS" w:eastAsia="Times New Roman" w:hAnsi="Trebuchet MS" w:cs="Times New Roman"/>
          <w:lang w:eastAsia="ro-RO"/>
        </w:rPr>
        <w:t xml:space="preserve">Data, locul </w:t>
      </w:r>
      <w:r w:rsidR="002242AF" w:rsidRPr="00A543C5">
        <w:rPr>
          <w:rFonts w:ascii="Trebuchet MS" w:eastAsia="Times New Roman" w:hAnsi="Trebuchet MS" w:cs="Times New Roman"/>
          <w:lang w:eastAsia="ro-RO"/>
        </w:rPr>
        <w:t>și, dacă se solicită sau dacă este (sunt) necesară (necesare), semnătura (semnăturile): [……………….]</w:t>
      </w:r>
    </w:p>
    <w:p w14:paraId="7B1D6A4B" w14:textId="671F4B53" w:rsidR="008063C8" w:rsidRPr="00A543C5" w:rsidRDefault="008063C8">
      <w:pPr>
        <w:rPr>
          <w:rFonts w:ascii="Trebuchet MS" w:hAnsi="Trebuchet MS" w:cs="Times New Roman"/>
        </w:rPr>
      </w:pPr>
    </w:p>
    <w:p w14:paraId="3283AC6B" w14:textId="77777777" w:rsidR="008063C8" w:rsidRPr="00A543C5" w:rsidRDefault="008063C8" w:rsidP="008063C8">
      <w:pPr>
        <w:jc w:val="center"/>
        <w:rPr>
          <w:rFonts w:ascii="Trebuchet MS" w:hAnsi="Trebuchet MS" w:cs="Times New Roman"/>
        </w:rPr>
      </w:pPr>
      <w:r w:rsidRPr="00A543C5">
        <w:rPr>
          <w:rFonts w:ascii="Trebuchet MS" w:hAnsi="Trebuchet MS" w:cs="Times New Roman"/>
        </w:rPr>
        <w:t>ANEXA 1</w:t>
      </w:r>
    </w:p>
    <w:p w14:paraId="007A5161" w14:textId="77777777" w:rsidR="008063C8" w:rsidRPr="00A543C5" w:rsidRDefault="008063C8" w:rsidP="008063C8">
      <w:pPr>
        <w:jc w:val="both"/>
        <w:rPr>
          <w:rFonts w:ascii="Trebuchet MS" w:hAnsi="Trebuchet MS" w:cs="Times New Roman"/>
          <w:b/>
        </w:rPr>
      </w:pPr>
      <w:r w:rsidRPr="00A543C5">
        <w:rPr>
          <w:rFonts w:ascii="Trebuchet MS" w:hAnsi="Trebuchet MS" w:cs="Times New Roman"/>
          <w:b/>
        </w:rPr>
        <w:t>Instrucțiuni</w:t>
      </w:r>
    </w:p>
    <w:p w14:paraId="6F9094CE"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D</w:t>
      </w:r>
      <w:r w:rsidR="005129D8" w:rsidRPr="00A543C5">
        <w:rPr>
          <w:rFonts w:ascii="Trebuchet MS" w:hAnsi="Trebuchet MS" w:cs="Times New Roman"/>
        </w:rPr>
        <w:t xml:space="preserve">UAE </w:t>
      </w:r>
      <w:r w:rsidRPr="00A543C5">
        <w:rPr>
          <w:rFonts w:ascii="Trebuchet MS" w:hAnsi="Trebuchet MS" w:cs="Times New Roman"/>
        </w:rPr>
        <w:t>constă într-o declarație pe propria răspundere a operatorilor economici, care prezintă dovezi preliminare și înlocuiește certificatele eliberate de autoritățile publice sau de părți terțe. În conformitate cu art. 193 din Legea nr. 98/2016 privind achizițiile publice,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18A9A73D"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Pentru a facilita sarcina operatorilor economici atunci când completează un </w:t>
      </w:r>
      <w:r w:rsidR="00CA0B64" w:rsidRPr="00A543C5">
        <w:rPr>
          <w:rFonts w:ascii="Trebuchet MS" w:hAnsi="Trebuchet MS" w:cs="Times New Roman"/>
        </w:rPr>
        <w:t>DUAE</w:t>
      </w:r>
      <w:r w:rsidRPr="00A543C5">
        <w:rPr>
          <w:rFonts w:ascii="Trebuchet MS" w:hAnsi="Trebuchet MS" w:cs="Times New Roman"/>
        </w:rPr>
        <w:t xml:space="preserve">, statele membre pot emite orientări privind utilizarea </w:t>
      </w:r>
      <w:r w:rsidR="00CA0B64" w:rsidRPr="00A543C5">
        <w:rPr>
          <w:rFonts w:ascii="Trebuchet MS" w:hAnsi="Trebuchet MS" w:cs="Times New Roman"/>
        </w:rPr>
        <w:t>DUAE</w:t>
      </w:r>
      <w:r w:rsidRPr="00A543C5">
        <w:rPr>
          <w:rFonts w:ascii="Trebuchet MS" w:hAnsi="Trebuchet MS" w:cs="Times New Roman"/>
        </w:rPr>
        <w:t>, prin care să explice, de exemplu, ce dispoziții din dreptul național sunt pertinente în legătură cu partea a III-a secțiunea A</w:t>
      </w:r>
      <w:r w:rsidR="00BF73A5" w:rsidRPr="00A543C5">
        <w:rPr>
          <w:rStyle w:val="Referinnotdesubsol"/>
          <w:rFonts w:ascii="Trebuchet MS" w:hAnsi="Trebuchet MS" w:cs="Times New Roman"/>
        </w:rPr>
        <w:footnoteReference w:id="1"/>
      </w:r>
      <w:r w:rsidRPr="00A543C5">
        <w:rPr>
          <w:rFonts w:ascii="Trebuchet MS" w:hAnsi="Trebuchet MS" w:cs="Times New Roman"/>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3F818CAD"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sidRPr="00A543C5">
        <w:rPr>
          <w:rStyle w:val="Referinnotdesubsol"/>
          <w:rFonts w:ascii="Trebuchet MS" w:hAnsi="Trebuchet MS" w:cs="Times New Roman"/>
        </w:rPr>
        <w:footnoteReference w:id="2"/>
      </w:r>
      <w:r w:rsidRPr="00A543C5">
        <w:rPr>
          <w:rFonts w:ascii="Trebuchet MS" w:hAnsi="Trebuchet MS" w:cs="Times New Roman"/>
        </w:rPr>
        <w:t xml:space="preserve"> ar trebui sau nu furnizate în ceea ce privește subcontractanții pe capacitățile cărora nu</w:t>
      </w:r>
      <w:r w:rsidR="007F1DF1" w:rsidRPr="00A543C5">
        <w:rPr>
          <w:rFonts w:ascii="Trebuchet MS" w:hAnsi="Trebuchet MS" w:cs="Times New Roman"/>
        </w:rPr>
        <w:t xml:space="preserve"> se bazează operatorul economic</w:t>
      </w:r>
      <w:r w:rsidR="007F1DF1" w:rsidRPr="00A543C5">
        <w:rPr>
          <w:rStyle w:val="Referinnotdesubsol"/>
          <w:rFonts w:ascii="Trebuchet MS" w:hAnsi="Trebuchet MS" w:cs="Times New Roman"/>
        </w:rPr>
        <w:footnoteReference w:id="3"/>
      </w:r>
      <w:r w:rsidRPr="00A543C5">
        <w:rPr>
          <w:rFonts w:ascii="Trebuchet MS" w:hAnsi="Trebuchet MS" w:cs="Times New Roman"/>
        </w:rPr>
        <w:t xml:space="preserve">. De asemenea, acestea le pot facilita sarcina operatorilor economici, precizând informațiile respective direct într-o versiune electronică a </w:t>
      </w:r>
      <w:r w:rsidR="005129D8" w:rsidRPr="00A543C5">
        <w:rPr>
          <w:rFonts w:ascii="Trebuchet MS" w:hAnsi="Trebuchet MS" w:cs="Times New Roman"/>
        </w:rPr>
        <w:t>DUAE</w:t>
      </w:r>
      <w:r w:rsidRPr="00A543C5">
        <w:rPr>
          <w:rFonts w:ascii="Trebuchet MS" w:hAnsi="Trebuchet MS" w:cs="Times New Roman"/>
        </w:rPr>
        <w:t>, de exemplu prin utilizarea serviciului pentru D</w:t>
      </w:r>
      <w:r w:rsidR="005129D8" w:rsidRPr="00A543C5">
        <w:rPr>
          <w:rFonts w:ascii="Trebuchet MS" w:hAnsi="Trebuchet MS" w:cs="Times New Roman"/>
        </w:rPr>
        <w:t xml:space="preserve">UAE </w:t>
      </w:r>
      <w:r w:rsidRPr="00A543C5">
        <w:rPr>
          <w:rFonts w:ascii="Trebuchet MS" w:hAnsi="Trebuchet MS" w:cs="Times New Roman"/>
        </w:rPr>
        <w:t>(https://webgate.acceptance.ec.europa.eu/growth/tools-databases/ecertis2/resources/espd/index.html</w:t>
      </w:r>
      <w:r w:rsidR="00B30CE6" w:rsidRPr="00A543C5">
        <w:rPr>
          <w:rStyle w:val="Referinnotdesubsol"/>
          <w:rFonts w:ascii="Trebuchet MS" w:hAnsi="Trebuchet MS" w:cs="Times New Roman"/>
        </w:rPr>
        <w:footnoteReference w:id="4"/>
      </w:r>
      <w:r w:rsidRPr="00A543C5">
        <w:rPr>
          <w:rFonts w:ascii="Trebuchet MS" w:hAnsi="Trebuchet MS" w:cs="Times New Roman"/>
        </w:rPr>
        <w:t>) pe care serviciile Comisiei îl vor pune, cu titlu gratuit, la dispoziția autorităților contractante, entităților contractante, operatorilor economici, furnizorilor de servicii electronice și altor părți interesate.</w:t>
      </w:r>
    </w:p>
    <w:p w14:paraId="67FEA78E"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sidRPr="00A543C5">
        <w:rPr>
          <w:rFonts w:ascii="Trebuchet MS" w:hAnsi="Trebuchet MS" w:cs="Times New Roman"/>
        </w:rPr>
        <w:t>UAE</w:t>
      </w:r>
      <w:r w:rsidRPr="00A543C5">
        <w:rPr>
          <w:rFonts w:ascii="Trebuchet MS" w:hAnsi="Trebuchet MS" w:cs="Times New Roman"/>
        </w:rPr>
        <w:t xml:space="preserve"> completat de operatorii economici pentru a furniza informațiile solicitate</w:t>
      </w:r>
      <w:r w:rsidR="002733BD" w:rsidRPr="00A543C5">
        <w:rPr>
          <w:rStyle w:val="Referinnotdesubsol"/>
          <w:rFonts w:ascii="Trebuchet MS" w:hAnsi="Trebuchet MS" w:cs="Times New Roman"/>
        </w:rPr>
        <w:footnoteReference w:id="5"/>
      </w:r>
      <w:r w:rsidRPr="00A543C5">
        <w:rPr>
          <w:rFonts w:ascii="Trebuchet MS" w:hAnsi="Trebuchet MS" w:cs="Times New Roman"/>
        </w:rPr>
        <w:t>. Cu excepția anumitor contracte bazate pe acorduri-cadru, ofertantul căruia se intenționează să îi fie atribuit contractul va trebui să furnizeze certificate și documente justificative actualizate.</w:t>
      </w:r>
    </w:p>
    <w:p w14:paraId="4C0F1BF4"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lastRenderedPageBreak/>
        <w:t xml:space="preserve">Statele membre pot reglementa sau pot lăsa la latitudinea autorităților contractante și entităților contractante să decidă dacă să utilizeze </w:t>
      </w:r>
      <w:r w:rsidR="00CA0B64" w:rsidRPr="00A543C5">
        <w:rPr>
          <w:rFonts w:ascii="Trebuchet MS" w:hAnsi="Trebuchet MS" w:cs="Times New Roman"/>
        </w:rPr>
        <w:t>DUAE</w:t>
      </w:r>
      <w:r w:rsidRPr="00A543C5">
        <w:rPr>
          <w:rFonts w:ascii="Trebuchet MS" w:hAnsi="Trebuchet MS" w:cs="Times New Roman"/>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sidRPr="00A543C5">
        <w:rPr>
          <w:rStyle w:val="Referinnotdesubsol"/>
          <w:rFonts w:ascii="Trebuchet MS" w:hAnsi="Trebuchet MS" w:cs="Times New Roman"/>
        </w:rPr>
        <w:footnoteReference w:id="6"/>
      </w:r>
      <w:r w:rsidRPr="00A543C5">
        <w:rPr>
          <w:rFonts w:ascii="Trebuchet MS" w:hAnsi="Trebuchet MS" w:cs="Times New Roman"/>
        </w:rPr>
        <w:t>. În mod similar, statele membre pot reglementa sau pot lăsa la latitudinea autorităților contractante și entităților contractante să decidă dacă să utilizeze D</w:t>
      </w:r>
      <w:r w:rsidR="005129D8" w:rsidRPr="00A543C5">
        <w:rPr>
          <w:rFonts w:ascii="Trebuchet MS" w:hAnsi="Trebuchet MS" w:cs="Times New Roman"/>
        </w:rPr>
        <w:t xml:space="preserve">UAE </w:t>
      </w:r>
      <w:r w:rsidRPr="00A543C5">
        <w:rPr>
          <w:rFonts w:ascii="Trebuchet MS" w:hAnsi="Trebuchet MS" w:cs="Times New Roman"/>
        </w:rPr>
        <w:t>și în legătură cu atribuirea contractelor de concesiune, indiferent dacă acestea fac sau nu fac obiectul dispozițiilor Directivei 2014/23/UE</w:t>
      </w:r>
      <w:r w:rsidR="00EA1D83" w:rsidRPr="00A543C5">
        <w:rPr>
          <w:rStyle w:val="Referinnotdesubsol"/>
          <w:rFonts w:ascii="Trebuchet MS" w:hAnsi="Trebuchet MS" w:cs="Times New Roman"/>
        </w:rPr>
        <w:footnoteReference w:id="7"/>
      </w:r>
      <w:r w:rsidRPr="00A543C5">
        <w:rPr>
          <w:rFonts w:ascii="Trebuchet MS" w:hAnsi="Trebuchet MS" w:cs="Times New Roman"/>
        </w:rPr>
        <w:t>.</w:t>
      </w:r>
    </w:p>
    <w:p w14:paraId="57829F5E"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3D94B579"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Operatorii economici pot fi excluși din procedura de achiziții publice sau pot fi urmăriți în justiție în temeiul legislației naționale în cazuri grave de declarații false atunci când au completat </w:t>
      </w:r>
      <w:r w:rsidR="00CA0B64" w:rsidRPr="00A543C5">
        <w:rPr>
          <w:rFonts w:ascii="Trebuchet MS" w:hAnsi="Trebuchet MS" w:cs="Times New Roman"/>
        </w:rPr>
        <w:t>DUAE</w:t>
      </w:r>
      <w:r w:rsidRPr="00A543C5">
        <w:rPr>
          <w:rFonts w:ascii="Trebuchet MS" w:hAnsi="Trebuchet MS" w:cs="Times New Roman"/>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0D02BDD9"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Operatorii economici pot reutiliza informațiile care au fost furnizate într-un </w:t>
      </w:r>
      <w:r w:rsidR="00CA0B64" w:rsidRPr="00A543C5">
        <w:rPr>
          <w:rFonts w:ascii="Trebuchet MS" w:hAnsi="Trebuchet MS" w:cs="Times New Roman"/>
        </w:rPr>
        <w:t>DUAE</w:t>
      </w:r>
      <w:r w:rsidRPr="00A543C5">
        <w:rPr>
          <w:rFonts w:ascii="Trebuchet MS" w:hAnsi="Trebuchet MS" w:cs="Times New Roman"/>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sidRPr="00A543C5">
        <w:rPr>
          <w:rFonts w:ascii="Trebuchet MS" w:hAnsi="Trebuchet MS" w:cs="Times New Roman"/>
        </w:rPr>
        <w:t>DUAE</w:t>
      </w:r>
      <w:r w:rsidRPr="00A543C5">
        <w:rPr>
          <w:rFonts w:ascii="Trebuchet MS" w:hAnsi="Trebuchet MS" w:cs="Times New Roman"/>
        </w:rPr>
        <w:t xml:space="preserve"> folosind funcționalitățile adecvate care sunt furnizate în acest sens în cadrul serviciului electronic pentru </w:t>
      </w:r>
      <w:r w:rsidR="00CA0B64" w:rsidRPr="00A543C5">
        <w:rPr>
          <w:rFonts w:ascii="Trebuchet MS" w:hAnsi="Trebuchet MS" w:cs="Times New Roman"/>
        </w:rPr>
        <w:t>DUAE</w:t>
      </w:r>
      <w:r w:rsidRPr="00A543C5">
        <w:rPr>
          <w:rFonts w:ascii="Trebuchet MS" w:hAnsi="Trebuchet MS" w:cs="Times New Roman"/>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3D39EDF9"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În conformitate cu articolul 59 alineatul (2) al doilea paragraf din Directiva 2014/24/UE, </w:t>
      </w:r>
      <w:r w:rsidR="00CA0B64" w:rsidRPr="00A543C5">
        <w:rPr>
          <w:rFonts w:ascii="Trebuchet MS" w:hAnsi="Trebuchet MS" w:cs="Times New Roman"/>
        </w:rPr>
        <w:t>DUAE</w:t>
      </w:r>
      <w:r w:rsidRPr="00A543C5">
        <w:rPr>
          <w:rFonts w:ascii="Trebuchet MS" w:hAnsi="Trebuchet MS" w:cs="Times New Roman"/>
        </w:rPr>
        <w:t xml:space="preserve"> se eliberează exclusiv în format electronic; acest lucru poate fi totuși amânat până la 18 aprilie 2018 cel târziu</w:t>
      </w:r>
      <w:r w:rsidR="00355ED4" w:rsidRPr="00A543C5">
        <w:rPr>
          <w:rStyle w:val="Referinnotdesubsol"/>
          <w:rFonts w:ascii="Trebuchet MS" w:hAnsi="Trebuchet MS" w:cs="Times New Roman"/>
        </w:rPr>
        <w:footnoteReference w:id="8"/>
      </w:r>
      <w:r w:rsidRPr="00A543C5">
        <w:rPr>
          <w:rFonts w:ascii="Trebuchet MS" w:hAnsi="Trebuchet MS" w:cs="Times New Roman"/>
        </w:rPr>
        <w:t xml:space="preserve">. Aceasta înseamnă că atât versiunea pe deplin electronică, cât și versiunea pe suport de hârtie a </w:t>
      </w:r>
      <w:r w:rsidR="00CA0B64" w:rsidRPr="00A543C5">
        <w:rPr>
          <w:rFonts w:ascii="Trebuchet MS" w:hAnsi="Trebuchet MS" w:cs="Times New Roman"/>
        </w:rPr>
        <w:t>DUAE</w:t>
      </w:r>
      <w:r w:rsidRPr="00A543C5">
        <w:rPr>
          <w:rFonts w:ascii="Trebuchet MS" w:hAnsi="Trebuchet MS" w:cs="Times New Roman"/>
        </w:rPr>
        <w:t xml:space="preserve"> pot să coexiste până la 18 aprilie 2018 cel târziu. Serviciul pentru </w:t>
      </w:r>
      <w:r w:rsidR="00CA0B64" w:rsidRPr="00A543C5">
        <w:rPr>
          <w:rFonts w:ascii="Trebuchet MS" w:hAnsi="Trebuchet MS" w:cs="Times New Roman"/>
        </w:rPr>
        <w:t>DUAE</w:t>
      </w:r>
      <w:r w:rsidRPr="00A543C5">
        <w:rPr>
          <w:rFonts w:ascii="Trebuchet MS" w:hAnsi="Trebuchet MS" w:cs="Times New Roman"/>
        </w:rPr>
        <w:t xml:space="preserve"> menționat anterior va permite operatorilor economici să completeze </w:t>
      </w:r>
      <w:r w:rsidR="00CA0B64" w:rsidRPr="00A543C5">
        <w:rPr>
          <w:rFonts w:ascii="Trebuchet MS" w:hAnsi="Trebuchet MS" w:cs="Times New Roman"/>
        </w:rPr>
        <w:t>DUAE</w:t>
      </w:r>
      <w:r w:rsidRPr="00A543C5">
        <w:rPr>
          <w:rFonts w:ascii="Trebuchet MS" w:hAnsi="Trebuchet MS" w:cs="Times New Roman"/>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sidRPr="00A543C5">
        <w:rPr>
          <w:rFonts w:ascii="Trebuchet MS" w:hAnsi="Trebuchet MS" w:cs="Times New Roman"/>
        </w:rPr>
        <w:t>DUAE</w:t>
      </w:r>
      <w:r w:rsidRPr="00A543C5">
        <w:rPr>
          <w:rFonts w:ascii="Trebuchet MS" w:hAnsi="Trebuchet MS" w:cs="Times New Roman"/>
        </w:rPr>
        <w:t xml:space="preserve"> le permite operatorilor economici să imprime </w:t>
      </w:r>
      <w:r w:rsidR="00CA0B64" w:rsidRPr="00A543C5">
        <w:rPr>
          <w:rFonts w:ascii="Trebuchet MS" w:hAnsi="Trebuchet MS" w:cs="Times New Roman"/>
        </w:rPr>
        <w:t>DUAE</w:t>
      </w:r>
      <w:r w:rsidRPr="00A543C5">
        <w:rPr>
          <w:rFonts w:ascii="Trebuchet MS" w:hAnsi="Trebuchet MS" w:cs="Times New Roman"/>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sidRPr="00A543C5">
        <w:rPr>
          <w:rStyle w:val="Referinnotdesubsol"/>
          <w:rFonts w:ascii="Trebuchet MS" w:hAnsi="Trebuchet MS" w:cs="Times New Roman"/>
        </w:rPr>
        <w:footnoteReference w:id="9"/>
      </w:r>
      <w:r w:rsidRPr="00A543C5">
        <w:rPr>
          <w:rFonts w:ascii="Trebuchet MS" w:hAnsi="Trebuchet MS" w:cs="Times New Roman"/>
        </w:rPr>
        <w:t>.</w:t>
      </w:r>
    </w:p>
    <w:p w14:paraId="726B2F83"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Astfel cum s-a precizat anterior, </w:t>
      </w:r>
      <w:r w:rsidR="00CA0B64" w:rsidRPr="00A543C5">
        <w:rPr>
          <w:rFonts w:ascii="Trebuchet MS" w:hAnsi="Trebuchet MS" w:cs="Times New Roman"/>
        </w:rPr>
        <w:t>DUAE</w:t>
      </w:r>
      <w:r w:rsidRPr="00A543C5">
        <w:rPr>
          <w:rFonts w:ascii="Trebuchet MS" w:hAnsi="Trebuchet MS" w:cs="Times New Roman"/>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150AAE6D"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Atunci când achizițiile publice sunt împărțite în loturi și criteriile de selecție</w:t>
      </w:r>
      <w:r w:rsidR="008A5721" w:rsidRPr="00A543C5">
        <w:rPr>
          <w:rStyle w:val="Referinnotdesubsol"/>
          <w:rFonts w:ascii="Trebuchet MS" w:hAnsi="Trebuchet MS" w:cs="Times New Roman"/>
        </w:rPr>
        <w:footnoteReference w:id="10"/>
      </w:r>
      <w:r w:rsidRPr="00A543C5">
        <w:rPr>
          <w:rFonts w:ascii="Trebuchet MS" w:hAnsi="Trebuchet MS" w:cs="Times New Roman"/>
        </w:rPr>
        <w:t xml:space="preserve"> sunt diferite de la lot la lot, ar trebui completat un </w:t>
      </w:r>
      <w:r w:rsidR="00CA0B64" w:rsidRPr="00A543C5">
        <w:rPr>
          <w:rFonts w:ascii="Trebuchet MS" w:hAnsi="Trebuchet MS" w:cs="Times New Roman"/>
        </w:rPr>
        <w:t>DUAE</w:t>
      </w:r>
      <w:r w:rsidRPr="00A543C5">
        <w:rPr>
          <w:rFonts w:ascii="Trebuchet MS" w:hAnsi="Trebuchet MS" w:cs="Times New Roman"/>
        </w:rPr>
        <w:t xml:space="preserve"> pentru fiecare lot (sau grup de loturi cu aceleași criterii de selecție).</w:t>
      </w:r>
    </w:p>
    <w:p w14:paraId="55D24C8F"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lastRenderedPageBreak/>
        <w:t xml:space="preserve">Pe lângă acestea, </w:t>
      </w:r>
      <w:r w:rsidR="00CA0B64" w:rsidRPr="00A543C5">
        <w:rPr>
          <w:rFonts w:ascii="Trebuchet MS" w:hAnsi="Trebuchet MS" w:cs="Times New Roman"/>
        </w:rPr>
        <w:t>DUAE</w:t>
      </w:r>
      <w:r w:rsidRPr="00A543C5">
        <w:rPr>
          <w:rFonts w:ascii="Trebuchet MS" w:hAnsi="Trebuchet MS" w:cs="Times New Roman"/>
        </w:rPr>
        <w:t xml:space="preserve"> identifică autoritatea publică sau partea terță responsabilă de întocmirea documentelor justificative</w:t>
      </w:r>
      <w:r w:rsidR="008A5721" w:rsidRPr="00A543C5">
        <w:rPr>
          <w:rStyle w:val="Referinnotdesubsol"/>
          <w:rFonts w:ascii="Trebuchet MS" w:hAnsi="Trebuchet MS" w:cs="Times New Roman"/>
        </w:rPr>
        <w:footnoteReference w:id="11"/>
      </w:r>
      <w:r w:rsidRPr="00A543C5">
        <w:rPr>
          <w:rFonts w:ascii="Trebuchet MS" w:hAnsi="Trebuchet MS" w:cs="Times New Roman"/>
        </w:rPr>
        <w:t xml:space="preserve"> și conține o declarație oficială care atestă că operatorul economic va putea să furnizeze, la cerere și fără întârziere, documentele justificative respective.</w:t>
      </w:r>
    </w:p>
    <w:p w14:paraId="7FCFF64B"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Autoritățile contractante sau entitățile contractante pot alege sau statele membre le pot impune acestora</w:t>
      </w:r>
      <w:r w:rsidR="008A5721" w:rsidRPr="00A543C5">
        <w:rPr>
          <w:rStyle w:val="Referinnotdesubsol"/>
          <w:rFonts w:ascii="Trebuchet MS" w:hAnsi="Trebuchet MS" w:cs="Times New Roman"/>
        </w:rPr>
        <w:footnoteReference w:id="12"/>
      </w:r>
      <w:r w:rsidRPr="00A543C5">
        <w:rPr>
          <w:rFonts w:ascii="Trebuchet MS" w:hAnsi="Trebuchet MS" w:cs="Times New Roman"/>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68288E1C"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sidRPr="00A543C5">
        <w:rPr>
          <w:rFonts w:ascii="Trebuchet MS" w:hAnsi="Trebuchet MS" w:cs="Times New Roman"/>
        </w:rPr>
        <w:t>DUAE</w:t>
      </w:r>
      <w:r w:rsidRPr="00A543C5">
        <w:rPr>
          <w:rFonts w:ascii="Trebuchet MS" w:hAnsi="Trebuchet MS" w:cs="Times New Roman"/>
        </w:rPr>
        <w:t>.</w:t>
      </w:r>
    </w:p>
    <w:p w14:paraId="76E0B38B"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sidRPr="00A543C5">
        <w:rPr>
          <w:rStyle w:val="Referinnotdesubsol"/>
          <w:rFonts w:ascii="Trebuchet MS" w:hAnsi="Trebuchet MS" w:cs="Times New Roman"/>
        </w:rPr>
        <w:footnoteReference w:id="13"/>
      </w:r>
      <w:r w:rsidRPr="00A543C5">
        <w:rPr>
          <w:rFonts w:ascii="Trebuchet MS" w:hAnsi="Trebuchet MS" w:cs="Times New Roman"/>
        </w:rPr>
        <w:t xml:space="preserve"> privind prelucrarea datelor cu caracter personal, în special a categoriilor speciale de date, cum ar fi cele privind infracțiunile, condamnările penale sau măsurile de securitate.</w:t>
      </w:r>
    </w:p>
    <w:p w14:paraId="2554C080"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3F69C2A5"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Un operator economic care participă pe cont propriu și care nu se bazează pe capacitățile altor entități pentru a îndeplini criteriile de selecție, trebuie să completeze un singur </w:t>
      </w:r>
      <w:r w:rsidR="00CA0B64" w:rsidRPr="00A543C5">
        <w:rPr>
          <w:rFonts w:ascii="Trebuchet MS" w:hAnsi="Trebuchet MS" w:cs="Times New Roman"/>
        </w:rPr>
        <w:t>DUAE</w:t>
      </w:r>
      <w:r w:rsidRPr="00A543C5">
        <w:rPr>
          <w:rFonts w:ascii="Trebuchet MS" w:hAnsi="Trebuchet MS" w:cs="Times New Roman"/>
        </w:rPr>
        <w:t>.</w:t>
      </w:r>
    </w:p>
    <w:p w14:paraId="575D0D1B"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sidRPr="00A543C5">
        <w:rPr>
          <w:rFonts w:ascii="Trebuchet MS" w:hAnsi="Trebuchet MS" w:cs="Times New Roman"/>
        </w:rPr>
        <w:t>DUAE</w:t>
      </w:r>
      <w:r w:rsidRPr="00A543C5">
        <w:rPr>
          <w:rFonts w:ascii="Trebuchet MS" w:hAnsi="Trebuchet MS" w:cs="Times New Roman"/>
        </w:rPr>
        <w:t xml:space="preserve"> împreună cu un </w:t>
      </w:r>
      <w:r w:rsidR="00CA0B64" w:rsidRPr="00A543C5">
        <w:rPr>
          <w:rFonts w:ascii="Trebuchet MS" w:hAnsi="Trebuchet MS" w:cs="Times New Roman"/>
        </w:rPr>
        <w:t>DUAE</w:t>
      </w:r>
      <w:r w:rsidRPr="00A543C5">
        <w:rPr>
          <w:rFonts w:ascii="Trebuchet MS" w:hAnsi="Trebuchet MS" w:cs="Times New Roman"/>
        </w:rPr>
        <w:t xml:space="preserve"> separat care cuprinde informațiile relevante</w:t>
      </w:r>
      <w:r w:rsidR="00CB5D50" w:rsidRPr="00A543C5">
        <w:rPr>
          <w:rStyle w:val="Referinnotdesubsol"/>
          <w:rFonts w:ascii="Trebuchet MS" w:hAnsi="Trebuchet MS" w:cs="Times New Roman"/>
        </w:rPr>
        <w:footnoteReference w:id="14"/>
      </w:r>
      <w:r w:rsidRPr="00A543C5">
        <w:rPr>
          <w:rFonts w:ascii="Trebuchet MS" w:hAnsi="Trebuchet MS" w:cs="Times New Roman"/>
        </w:rPr>
        <w:t xml:space="preserve"> pentru fiecare dintre entitățile pe care se bazează.</w:t>
      </w:r>
    </w:p>
    <w:p w14:paraId="27CCA47E"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În sfârșit, în cazul în care grupurile de operatori economici, inclusiv asociațiile temporare, participă împreună la procedura de achiziții publice, trebuie prezentat un </w:t>
      </w:r>
      <w:r w:rsidR="00CA0B64" w:rsidRPr="00A543C5">
        <w:rPr>
          <w:rFonts w:ascii="Trebuchet MS" w:hAnsi="Trebuchet MS" w:cs="Times New Roman"/>
        </w:rPr>
        <w:t>DUAE</w:t>
      </w:r>
      <w:r w:rsidRPr="00A543C5">
        <w:rPr>
          <w:rFonts w:ascii="Trebuchet MS" w:hAnsi="Trebuchet MS" w:cs="Times New Roman"/>
        </w:rPr>
        <w:t xml:space="preserve"> separat care să cuprindă informațiile solicitate în părțile II-V pentru fiecare dintre operatorii economici participanți.</w:t>
      </w:r>
    </w:p>
    <w:p w14:paraId="70CF4DE3"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lastRenderedPageBreak/>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sidRPr="00A543C5">
        <w:rPr>
          <w:rFonts w:ascii="Trebuchet MS" w:hAnsi="Trebuchet MS" w:cs="Times New Roman"/>
        </w:rPr>
        <w:t>DUAE</w:t>
      </w:r>
      <w:r w:rsidRPr="00A543C5">
        <w:rPr>
          <w:rFonts w:ascii="Trebuchet MS" w:hAnsi="Trebuchet MS" w:cs="Times New Roman"/>
        </w:rPr>
        <w:t>, în funcție de normele naționale, inclusiv cele care reglementează protecția datelor.</w:t>
      </w:r>
    </w:p>
    <w:p w14:paraId="5BEBEEAE"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În ceea ce privește semnătura (semnăturile) care figurează pe </w:t>
      </w:r>
      <w:r w:rsidR="00CA0B64" w:rsidRPr="00A543C5">
        <w:rPr>
          <w:rFonts w:ascii="Trebuchet MS" w:hAnsi="Trebuchet MS" w:cs="Times New Roman"/>
        </w:rPr>
        <w:t>DUAE</w:t>
      </w:r>
      <w:r w:rsidRPr="00A543C5">
        <w:rPr>
          <w:rFonts w:ascii="Trebuchet MS" w:hAnsi="Trebuchet MS" w:cs="Times New Roman"/>
        </w:rPr>
        <w:t xml:space="preserve">, vă rugăm să rețineți că s-ar putea să nu fie necesar să figureze o semnătură pe </w:t>
      </w:r>
      <w:r w:rsidR="00CA0B64" w:rsidRPr="00A543C5">
        <w:rPr>
          <w:rFonts w:ascii="Trebuchet MS" w:hAnsi="Trebuchet MS" w:cs="Times New Roman"/>
        </w:rPr>
        <w:t>DUAE</w:t>
      </w:r>
      <w:r w:rsidRPr="00A543C5">
        <w:rPr>
          <w:rFonts w:ascii="Trebuchet MS" w:hAnsi="Trebuchet MS" w:cs="Times New Roman"/>
        </w:rPr>
        <w:t xml:space="preserve"> atunci când </w:t>
      </w:r>
      <w:r w:rsidR="00CA0B64" w:rsidRPr="00A543C5">
        <w:rPr>
          <w:rFonts w:ascii="Trebuchet MS" w:hAnsi="Trebuchet MS" w:cs="Times New Roman"/>
        </w:rPr>
        <w:t>DUAE</w:t>
      </w:r>
      <w:r w:rsidRPr="00A543C5">
        <w:rPr>
          <w:rFonts w:ascii="Trebuchet MS" w:hAnsi="Trebuchet MS" w:cs="Times New Roman"/>
        </w:rPr>
        <w:t xml:space="preserve"> este transmis ca parte a unui set de documente a căror autenticitate și integritate este asigurată prin semnătura (semnăturile) solicitate pentru mijloacele de transmitere</w:t>
      </w:r>
      <w:r w:rsidR="00CB5D50" w:rsidRPr="00A543C5">
        <w:rPr>
          <w:rStyle w:val="Referinnotdesubsol"/>
          <w:rFonts w:ascii="Trebuchet MS" w:hAnsi="Trebuchet MS" w:cs="Times New Roman"/>
        </w:rPr>
        <w:footnoteReference w:id="15"/>
      </w:r>
      <w:r w:rsidRPr="00A543C5">
        <w:rPr>
          <w:rFonts w:ascii="Trebuchet MS" w:hAnsi="Trebuchet MS" w:cs="Times New Roman"/>
        </w:rPr>
        <w:t>.</w:t>
      </w:r>
    </w:p>
    <w:p w14:paraId="053074BD"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sidRPr="00A543C5">
        <w:rPr>
          <w:rFonts w:ascii="Trebuchet MS" w:hAnsi="Trebuchet MS" w:cs="Times New Roman"/>
        </w:rPr>
        <w:t>DUAE</w:t>
      </w:r>
      <w:r w:rsidRPr="00A543C5">
        <w:rPr>
          <w:rFonts w:ascii="Trebuchet MS" w:hAnsi="Trebuchet MS" w:cs="Times New Roman"/>
        </w:rPr>
        <w:t xml:space="preserve"> menționat anterior să fie utilizat pentru generarea și completarea </w:t>
      </w:r>
      <w:r w:rsidR="00CA0B64" w:rsidRPr="00A543C5">
        <w:rPr>
          <w:rFonts w:ascii="Trebuchet MS" w:hAnsi="Trebuchet MS" w:cs="Times New Roman"/>
        </w:rPr>
        <w:t>DUAE</w:t>
      </w:r>
      <w:r w:rsidRPr="00A543C5">
        <w:rPr>
          <w:rFonts w:ascii="Trebuchet MS" w:hAnsi="Trebuchet MS" w:cs="Times New Roman"/>
        </w:rPr>
        <w:t>.</w:t>
      </w:r>
    </w:p>
    <w:p w14:paraId="2EFB1CE0" w14:textId="77777777" w:rsidR="008063C8" w:rsidRPr="00A543C5" w:rsidRDefault="008063C8" w:rsidP="008063C8">
      <w:pPr>
        <w:jc w:val="both"/>
        <w:rPr>
          <w:rFonts w:ascii="Trebuchet MS" w:hAnsi="Trebuchet MS" w:cs="Times New Roman"/>
        </w:rPr>
      </w:pPr>
      <w:r w:rsidRPr="00A543C5">
        <w:rPr>
          <w:rFonts w:ascii="Trebuchet MS" w:hAnsi="Trebuchet MS" w:cs="Times New Roman"/>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sidRPr="00A543C5">
        <w:rPr>
          <w:rFonts w:ascii="Trebuchet MS" w:hAnsi="Trebuchet MS" w:cs="Times New Roman"/>
        </w:rPr>
        <w:t>DUAE</w:t>
      </w:r>
      <w:r w:rsidRPr="00A543C5">
        <w:rPr>
          <w:rFonts w:ascii="Trebuchet MS" w:hAnsi="Trebuchet MS" w:cs="Times New Roman"/>
        </w:rPr>
        <w:t xml:space="preserve"> trebuie să fie completate de către operatorul economic</w:t>
      </w:r>
    </w:p>
    <w:p w14:paraId="728F8946" w14:textId="77777777" w:rsidR="00CC0194" w:rsidRPr="00A543C5" w:rsidRDefault="00CA0B64" w:rsidP="00CC0194">
      <w:pPr>
        <w:jc w:val="both"/>
        <w:rPr>
          <w:rFonts w:ascii="Trebuchet MS" w:hAnsi="Trebuchet MS" w:cs="Times New Roman"/>
        </w:rPr>
      </w:pPr>
      <w:r w:rsidRPr="00A543C5">
        <w:rPr>
          <w:rFonts w:ascii="Trebuchet MS" w:hAnsi="Trebuchet MS" w:cs="Times New Roman"/>
        </w:rPr>
        <w:t>DUAE</w:t>
      </w:r>
      <w:r w:rsidR="00CC0194" w:rsidRPr="00A543C5">
        <w:rPr>
          <w:rFonts w:ascii="Trebuchet MS" w:hAnsi="Trebuchet MS" w:cs="Times New Roman"/>
        </w:rPr>
        <w:t xml:space="preserve"> cuprinde următoarele părți și secțiuni:</w:t>
      </w:r>
    </w:p>
    <w:p w14:paraId="079242B6" w14:textId="77777777" w:rsidR="00CC0194" w:rsidRPr="00A543C5" w:rsidRDefault="00CC0194" w:rsidP="00A239FE">
      <w:pPr>
        <w:ind w:left="284"/>
        <w:jc w:val="both"/>
        <w:rPr>
          <w:rFonts w:ascii="Trebuchet MS" w:hAnsi="Trebuchet MS" w:cs="Times New Roman"/>
        </w:rPr>
      </w:pPr>
      <w:r w:rsidRPr="00A543C5">
        <w:rPr>
          <w:rFonts w:ascii="Trebuchet MS" w:hAnsi="Trebuchet MS" w:cs="Times New Roman"/>
          <w:b/>
        </w:rPr>
        <w:t>Partea I.</w:t>
      </w:r>
      <w:r w:rsidRPr="00A543C5">
        <w:rPr>
          <w:rFonts w:ascii="Trebuchet MS" w:hAnsi="Trebuchet MS" w:cs="Times New Roman"/>
        </w:rPr>
        <w:t xml:space="preserve"> Informații referitoare la procedura de achiziții publice și la autoritatea contractantă sau la entitatea contractantă.</w:t>
      </w:r>
    </w:p>
    <w:p w14:paraId="1115F266" w14:textId="77777777" w:rsidR="00CC0194" w:rsidRPr="00A543C5" w:rsidRDefault="00CC0194" w:rsidP="00A239FE">
      <w:pPr>
        <w:ind w:left="284"/>
        <w:jc w:val="both"/>
        <w:rPr>
          <w:rFonts w:ascii="Trebuchet MS" w:hAnsi="Trebuchet MS" w:cs="Times New Roman"/>
        </w:rPr>
      </w:pPr>
      <w:r w:rsidRPr="00A543C5">
        <w:rPr>
          <w:rFonts w:ascii="Trebuchet MS" w:hAnsi="Trebuchet MS" w:cs="Times New Roman"/>
          <w:b/>
        </w:rPr>
        <w:t>Partea II.</w:t>
      </w:r>
      <w:r w:rsidRPr="00A543C5">
        <w:rPr>
          <w:rFonts w:ascii="Trebuchet MS" w:hAnsi="Trebuchet MS" w:cs="Times New Roman"/>
        </w:rPr>
        <w:t xml:space="preserve"> Informații referitoare la operatorul economic.</w:t>
      </w:r>
    </w:p>
    <w:p w14:paraId="1200E1F7" w14:textId="77777777" w:rsidR="00CC0194" w:rsidRPr="00A543C5" w:rsidRDefault="00CC0194" w:rsidP="00A239FE">
      <w:pPr>
        <w:ind w:left="284"/>
        <w:jc w:val="both"/>
        <w:rPr>
          <w:rFonts w:ascii="Trebuchet MS" w:hAnsi="Trebuchet MS" w:cs="Times New Roman"/>
        </w:rPr>
      </w:pPr>
      <w:r w:rsidRPr="00A543C5">
        <w:rPr>
          <w:rFonts w:ascii="Trebuchet MS" w:hAnsi="Trebuchet MS" w:cs="Times New Roman"/>
          <w:b/>
        </w:rPr>
        <w:t>Partea III.</w:t>
      </w:r>
      <w:r w:rsidRPr="00A543C5">
        <w:rPr>
          <w:rFonts w:ascii="Trebuchet MS" w:hAnsi="Trebuchet MS" w:cs="Times New Roman"/>
        </w:rPr>
        <w:t xml:space="preserve"> Criterii de excludere:</w:t>
      </w:r>
    </w:p>
    <w:p w14:paraId="46E968F8"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A</w:t>
      </w:r>
      <w:r w:rsidRPr="00A543C5">
        <w:rPr>
          <w:rFonts w:ascii="Trebuchet MS" w:hAnsi="Trebuchet MS" w:cs="Times New Roman"/>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036CBA54"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B</w:t>
      </w:r>
      <w:r w:rsidRPr="00A543C5">
        <w:rPr>
          <w:rFonts w:ascii="Trebuchet MS" w:hAnsi="Trebuchet MS" w:cs="Times New Roman"/>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7D34DFE2"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C</w:t>
      </w:r>
      <w:r w:rsidRPr="00A543C5">
        <w:rPr>
          <w:rFonts w:ascii="Trebuchet MS" w:hAnsi="Trebuchet MS" w:cs="Times New Roman"/>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707DEA38"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D</w:t>
      </w:r>
      <w:r w:rsidRPr="00A543C5">
        <w:rPr>
          <w:rFonts w:ascii="Trebuchet MS" w:hAnsi="Trebuchet MS" w:cs="Times New Roman"/>
        </w:rPr>
        <w:t>: Alte motive de excludere care pot fi prevăzute în legislația națională din statul membru al autorității contractante sau al entității contractante.</w:t>
      </w:r>
    </w:p>
    <w:p w14:paraId="298F4FC5" w14:textId="77777777" w:rsidR="00CC0194" w:rsidRPr="00A543C5" w:rsidRDefault="00CC0194" w:rsidP="00A239FE">
      <w:pPr>
        <w:ind w:left="284"/>
        <w:jc w:val="both"/>
        <w:rPr>
          <w:rFonts w:ascii="Trebuchet MS" w:hAnsi="Trebuchet MS" w:cs="Times New Roman"/>
        </w:rPr>
      </w:pPr>
      <w:r w:rsidRPr="00A543C5">
        <w:rPr>
          <w:rFonts w:ascii="Trebuchet MS" w:hAnsi="Trebuchet MS" w:cs="Times New Roman"/>
          <w:b/>
        </w:rPr>
        <w:lastRenderedPageBreak/>
        <w:t>Partea IV</w:t>
      </w:r>
      <w:r w:rsidRPr="00A543C5">
        <w:rPr>
          <w:rFonts w:ascii="Trebuchet MS" w:hAnsi="Trebuchet MS" w:cs="Times New Roman"/>
        </w:rPr>
        <w:t>. Criterii de selecție</w:t>
      </w:r>
      <w:r w:rsidR="003F76F3" w:rsidRPr="00A543C5">
        <w:rPr>
          <w:rStyle w:val="Referinnotdesubsol"/>
          <w:rFonts w:ascii="Trebuchet MS" w:hAnsi="Trebuchet MS" w:cs="Times New Roman"/>
        </w:rPr>
        <w:footnoteReference w:id="16"/>
      </w:r>
      <w:r w:rsidRPr="00A543C5">
        <w:rPr>
          <w:rFonts w:ascii="Trebuchet MS" w:hAnsi="Trebuchet MS" w:cs="Times New Roman"/>
        </w:rPr>
        <w:t>:</w:t>
      </w:r>
    </w:p>
    <w:p w14:paraId="79F401EB"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rPr>
        <w:t>α: Indicație globală pentru toate criteriile de selecție</w:t>
      </w:r>
    </w:p>
    <w:p w14:paraId="20FA8DE8"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A</w:t>
      </w:r>
      <w:r w:rsidRPr="00A543C5">
        <w:rPr>
          <w:rFonts w:ascii="Trebuchet MS" w:hAnsi="Trebuchet MS" w:cs="Times New Roman"/>
        </w:rPr>
        <w:t>: Capacitatea de a corespunde cerințelor</w:t>
      </w:r>
    </w:p>
    <w:p w14:paraId="4722C8BC"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B</w:t>
      </w:r>
      <w:r w:rsidRPr="00A543C5">
        <w:rPr>
          <w:rFonts w:ascii="Trebuchet MS" w:hAnsi="Trebuchet MS" w:cs="Times New Roman"/>
        </w:rPr>
        <w:t>: Situația economică și financiară</w:t>
      </w:r>
    </w:p>
    <w:p w14:paraId="1C7BAAC4"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C</w:t>
      </w:r>
      <w:r w:rsidRPr="00A543C5">
        <w:rPr>
          <w:rFonts w:ascii="Trebuchet MS" w:hAnsi="Trebuchet MS" w:cs="Times New Roman"/>
        </w:rPr>
        <w:t>: Capacitatea tehnică și profesională</w:t>
      </w:r>
    </w:p>
    <w:p w14:paraId="4F52EC35" w14:textId="77777777" w:rsidR="00CC0194" w:rsidRPr="00A543C5" w:rsidRDefault="00CC0194" w:rsidP="00A239FE">
      <w:pPr>
        <w:ind w:left="851"/>
        <w:jc w:val="both"/>
        <w:rPr>
          <w:rFonts w:ascii="Trebuchet MS" w:hAnsi="Trebuchet MS" w:cs="Times New Roman"/>
        </w:rPr>
      </w:pPr>
      <w:r w:rsidRPr="00A543C5">
        <w:rPr>
          <w:rFonts w:ascii="Trebuchet MS" w:hAnsi="Trebuchet MS" w:cs="Times New Roman"/>
          <w:b/>
        </w:rPr>
        <w:t>D</w:t>
      </w:r>
      <w:r w:rsidRPr="00A543C5">
        <w:rPr>
          <w:rFonts w:ascii="Trebuchet MS" w:hAnsi="Trebuchet MS" w:cs="Times New Roman"/>
        </w:rPr>
        <w:t>: Sisteme de asigurare a calității și standarde de management de mediu</w:t>
      </w:r>
      <w:r w:rsidR="003F76F3" w:rsidRPr="00A543C5">
        <w:rPr>
          <w:rStyle w:val="Referinnotdesubsol"/>
          <w:rFonts w:ascii="Trebuchet MS" w:hAnsi="Trebuchet MS" w:cs="Times New Roman"/>
        </w:rPr>
        <w:footnoteReference w:id="17"/>
      </w:r>
      <w:r w:rsidR="003F76F3" w:rsidRPr="00A543C5">
        <w:rPr>
          <w:rStyle w:val="Referinnotdesubsol"/>
          <w:rFonts w:ascii="Trebuchet MS" w:hAnsi="Trebuchet MS" w:cs="Times New Roman"/>
        </w:rPr>
        <w:footnoteReference w:id="18"/>
      </w:r>
    </w:p>
    <w:p w14:paraId="3B3C8046" w14:textId="77777777" w:rsidR="00CC0194" w:rsidRPr="00A543C5" w:rsidRDefault="00CC0194" w:rsidP="00A239FE">
      <w:pPr>
        <w:ind w:left="284"/>
        <w:jc w:val="both"/>
        <w:rPr>
          <w:rFonts w:ascii="Trebuchet MS" w:hAnsi="Trebuchet MS" w:cs="Times New Roman"/>
        </w:rPr>
      </w:pPr>
      <w:r w:rsidRPr="00A543C5">
        <w:rPr>
          <w:rFonts w:ascii="Trebuchet MS" w:hAnsi="Trebuchet MS" w:cs="Times New Roman"/>
          <w:b/>
        </w:rPr>
        <w:t>Partea V</w:t>
      </w:r>
      <w:r w:rsidRPr="00A543C5">
        <w:rPr>
          <w:rFonts w:ascii="Trebuchet MS" w:hAnsi="Trebuchet MS" w:cs="Times New Roman"/>
        </w:rPr>
        <w:t>. Reducerea numărului de candidați calificați</w:t>
      </w:r>
      <w:r w:rsidR="003F76F3" w:rsidRPr="00A543C5">
        <w:rPr>
          <w:rStyle w:val="Referinnotdesubsol"/>
          <w:rFonts w:ascii="Trebuchet MS" w:hAnsi="Trebuchet MS" w:cs="Times New Roman"/>
        </w:rPr>
        <w:footnoteReference w:id="19"/>
      </w:r>
    </w:p>
    <w:p w14:paraId="1B11E129" w14:textId="77777777" w:rsidR="00CC0194" w:rsidRPr="00A543C5" w:rsidRDefault="00CC0194" w:rsidP="00A239FE">
      <w:pPr>
        <w:ind w:left="284"/>
        <w:jc w:val="both"/>
        <w:rPr>
          <w:rFonts w:ascii="Trebuchet MS" w:hAnsi="Trebuchet MS" w:cs="Times New Roman"/>
        </w:rPr>
      </w:pPr>
      <w:r w:rsidRPr="00A543C5">
        <w:rPr>
          <w:rFonts w:ascii="Trebuchet MS" w:hAnsi="Trebuchet MS" w:cs="Times New Roman"/>
          <w:b/>
        </w:rPr>
        <w:t>Partea VI</w:t>
      </w:r>
      <w:r w:rsidRPr="00A543C5">
        <w:rPr>
          <w:rFonts w:ascii="Trebuchet MS" w:hAnsi="Trebuchet MS" w:cs="Times New Roman"/>
        </w:rPr>
        <w:t>. Declarații finale</w:t>
      </w:r>
    </w:p>
    <w:sectPr w:rsidR="00CC0194" w:rsidRPr="00A543C5" w:rsidSect="00B74322">
      <w:pgSz w:w="11906" w:h="16838" w:code="9"/>
      <w:pgMar w:top="630" w:right="656"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41C78" w14:textId="77777777" w:rsidR="003230FE" w:rsidRDefault="003230FE" w:rsidP="00BF73A5">
      <w:pPr>
        <w:spacing w:after="0" w:line="240" w:lineRule="auto"/>
      </w:pPr>
      <w:r>
        <w:separator/>
      </w:r>
    </w:p>
  </w:endnote>
  <w:endnote w:type="continuationSeparator" w:id="0">
    <w:p w14:paraId="42C759D9" w14:textId="77777777" w:rsidR="003230FE" w:rsidRDefault="003230F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9136E" w14:textId="77777777" w:rsidR="003230FE" w:rsidRDefault="003230FE" w:rsidP="00BF73A5">
      <w:pPr>
        <w:spacing w:after="0" w:line="240" w:lineRule="auto"/>
      </w:pPr>
      <w:r>
        <w:separator/>
      </w:r>
    </w:p>
  </w:footnote>
  <w:footnote w:type="continuationSeparator" w:id="0">
    <w:p w14:paraId="0D1D8F1C" w14:textId="77777777" w:rsidR="003230FE" w:rsidRDefault="003230FE" w:rsidP="00BF73A5">
      <w:pPr>
        <w:spacing w:after="0" w:line="240" w:lineRule="auto"/>
      </w:pPr>
      <w:r>
        <w:continuationSeparator/>
      </w:r>
    </w:p>
  </w:footnote>
  <w:footnote w:id="1">
    <w:p w14:paraId="1DF8E678" w14:textId="77777777" w:rsidR="00EC3F1E" w:rsidRPr="00B30CE6" w:rsidRDefault="00EC3F1E"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70AE599D" w14:textId="77777777" w:rsidR="00EC3F1E" w:rsidRPr="00B30CE6" w:rsidRDefault="00EC3F1E"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w:t>
      </w:r>
      <w:r w:rsidRPr="00B30CE6">
        <w:rPr>
          <w:rFonts w:ascii="Times New Roman" w:hAnsi="Times New Roman" w:cs="Times New Roman"/>
          <w:sz w:val="16"/>
          <w:szCs w:val="16"/>
        </w:rPr>
        <w:t>Informații privind motivele de excludere.</w:t>
      </w:r>
    </w:p>
  </w:footnote>
  <w:footnote w:id="3">
    <w:p w14:paraId="6BB0DBEF" w14:textId="77777777" w:rsidR="00EC3F1E" w:rsidRPr="00B30CE6" w:rsidRDefault="00EC3F1E"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w:t>
      </w:r>
      <w:r w:rsidRPr="00B30CE6">
        <w:rPr>
          <w:rFonts w:ascii="Times New Roman" w:hAnsi="Times New Roman" w:cs="Times New Roman"/>
          <w:sz w:val="16"/>
          <w:szCs w:val="16"/>
        </w:rPr>
        <w:t>A se vedea articolul 71 alineatul (5) al treilea paragraf din Directiva 2014/24/UE, precum și articolul 88 alineatul (5) al treilea paragraf din Directiva 2014/25/UE.</w:t>
      </w:r>
    </w:p>
  </w:footnote>
  <w:footnote w:id="4">
    <w:p w14:paraId="7AF2626C" w14:textId="77777777" w:rsidR="00EC3F1E" w:rsidRPr="00B30CE6" w:rsidRDefault="00EC3F1E"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w:t>
      </w:r>
      <w:r w:rsidRPr="00B30CE6">
        <w:rPr>
          <w:rFonts w:ascii="Times New Roman" w:hAnsi="Times New Roman" w:cs="Times New Roman"/>
          <w:sz w:val="16"/>
          <w:szCs w:val="16"/>
        </w:rPr>
        <w:t>Acesta este linkul către versiunea preliminară în curs de elaborare. Atunci când va fi disponibil, linkul către versiunea completă de producție va fi adăugat sau pus la dispoziție în alt mod.</w:t>
      </w:r>
    </w:p>
  </w:footnote>
  <w:footnote w:id="5">
    <w:p w14:paraId="3FB6BA27" w14:textId="77777777" w:rsidR="00EC3F1E" w:rsidRPr="002733BD" w:rsidRDefault="00EC3F1E"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w:t>
      </w:r>
      <w:r w:rsidRPr="002733BD">
        <w:rPr>
          <w:rFonts w:ascii="Times New Roman" w:hAnsi="Times New Roman" w:cs="Times New Roman"/>
          <w:sz w:val="16"/>
          <w:szCs w:val="16"/>
        </w:rPr>
        <w:t>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601039D1" w14:textId="77777777" w:rsidR="00EC3F1E" w:rsidRPr="00223391" w:rsidRDefault="00EC3F1E"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w:t>
      </w:r>
      <w:r w:rsidRPr="00223391">
        <w:rPr>
          <w:rFonts w:ascii="Times New Roman" w:hAnsi="Times New Roman" w:cs="Times New Roman"/>
          <w:sz w:val="16"/>
          <w:szCs w:val="16"/>
        </w:rPr>
        <w:t>Articolele 74-77 din Directiva 2014/24/UE și, respectiv, articolele 91-94 din Directiva 2014/25/UE.</w:t>
      </w:r>
    </w:p>
  </w:footnote>
  <w:footnote w:id="7">
    <w:p w14:paraId="6986E3FC" w14:textId="77777777" w:rsidR="00EC3F1E" w:rsidRPr="00EA1D83" w:rsidRDefault="00EC3F1E"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w:t>
      </w:r>
      <w:r w:rsidRPr="00EA1D83">
        <w:rPr>
          <w:rFonts w:ascii="Times New Roman" w:hAnsi="Times New Roman" w:cs="Times New Roman"/>
          <w:sz w:val="16"/>
          <w:szCs w:val="16"/>
        </w:rPr>
        <w:t>Directiva 2014/23/UE a Parlamentului European și a Consiliului din 26 februarie 2014 privind atribuirea contractelor de concesiune, JO L 94, 28.3.2014, p. 1.</w:t>
      </w:r>
    </w:p>
  </w:footnote>
  <w:footnote w:id="8">
    <w:p w14:paraId="76E52B50" w14:textId="77777777" w:rsidR="00EC3F1E" w:rsidRPr="008A5721" w:rsidRDefault="00EC3F1E"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w:t>
      </w:r>
      <w:r w:rsidRPr="008A5721">
        <w:rPr>
          <w:rFonts w:ascii="Times New Roman" w:hAnsi="Times New Roman" w:cs="Times New Roman"/>
          <w:sz w:val="16"/>
          <w:szCs w:val="16"/>
        </w:rPr>
        <w:t>A se vedea articolul 90 alineatul (3) din Directiva 2014/24/UE.</w:t>
      </w:r>
    </w:p>
  </w:footnote>
  <w:footnote w:id="9">
    <w:p w14:paraId="50BB8410" w14:textId="77777777" w:rsidR="00EC3F1E" w:rsidRPr="008A5721" w:rsidRDefault="00EC3F1E"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w:t>
      </w:r>
      <w:r w:rsidRPr="008A5721">
        <w:rPr>
          <w:rFonts w:ascii="Times New Roman" w:hAnsi="Times New Roman" w:cs="Times New Roman"/>
          <w:sz w:val="16"/>
          <w:szCs w:val="16"/>
        </w:rPr>
        <w:t xml:space="preserve">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44C63826" w14:textId="77777777" w:rsidR="00EC3F1E" w:rsidRPr="008A5721" w:rsidRDefault="00EC3F1E"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w:t>
      </w:r>
      <w:r w:rsidRPr="008A5721">
        <w:rPr>
          <w:rFonts w:ascii="Times New Roman" w:hAnsi="Times New Roman" w:cs="Times New Roman"/>
          <w:sz w:val="16"/>
          <w:szCs w:val="16"/>
        </w:rPr>
        <w:t>Acest lucru ar putea fi valabil pentru cifra de afaceri minimă solicitată, care în astfel de cazuri trebuie să fie determinată în funcție de valoarea maximă estimată a fiecărui lot.</w:t>
      </w:r>
    </w:p>
  </w:footnote>
  <w:footnote w:id="11">
    <w:p w14:paraId="0364D796" w14:textId="77777777" w:rsidR="00EC3F1E" w:rsidRPr="008A5721" w:rsidRDefault="00EC3F1E"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w:t>
      </w:r>
      <w:r w:rsidRPr="008A5721">
        <w:rPr>
          <w:rFonts w:ascii="Times New Roman" w:hAnsi="Times New Roman" w:cs="Times New Roman"/>
          <w:sz w:val="16"/>
          <w:szCs w:val="16"/>
        </w:rPr>
        <w:t>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4EAF376F" w14:textId="77777777" w:rsidR="00EC3F1E" w:rsidRPr="008A5721" w:rsidRDefault="00EC3F1E"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w:t>
      </w:r>
      <w:r w:rsidRPr="008A5721">
        <w:rPr>
          <w:rFonts w:ascii="Times New Roman" w:hAnsi="Times New Roman" w:cs="Times New Roman"/>
          <w:sz w:val="16"/>
          <w:szCs w:val="16"/>
        </w:rPr>
        <w:t>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32EE8207" w14:textId="77777777" w:rsidR="00EC3F1E" w:rsidRPr="008A5721" w:rsidRDefault="00EC3F1E"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w:t>
      </w:r>
      <w:r w:rsidRPr="008A5721">
        <w:rPr>
          <w:rFonts w:ascii="Times New Roman" w:hAnsi="Times New Roman" w:cs="Times New Roman"/>
          <w:sz w:val="16"/>
          <w:szCs w:val="16"/>
        </w:rPr>
        <w:t xml:space="preserve">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02FF252E" w14:textId="77777777" w:rsidR="00EC3F1E" w:rsidRPr="003F76F3" w:rsidRDefault="00EC3F1E"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A se vedea partea II secțiunea C.</w:t>
      </w:r>
    </w:p>
  </w:footnote>
  <w:footnote w:id="15">
    <w:p w14:paraId="11421900" w14:textId="77777777" w:rsidR="00EC3F1E" w:rsidRPr="003F76F3" w:rsidRDefault="00EC3F1E"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 xml:space="preserve">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2FC5CCD3" w14:textId="77777777" w:rsidR="00EC3F1E" w:rsidRPr="003F76F3" w:rsidRDefault="00EC3F1E"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524F917E" w14:textId="77777777" w:rsidR="00EC3F1E" w:rsidRPr="003F76F3" w:rsidRDefault="00EC3F1E"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 xml:space="preserve">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518D7C9E" w14:textId="77777777" w:rsidR="00EC3F1E" w:rsidRPr="003F76F3" w:rsidRDefault="00EC3F1E"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3BF29E2D" w14:textId="77777777" w:rsidR="00EC3F1E" w:rsidRPr="003F76F3" w:rsidRDefault="00EC3F1E"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 xml:space="preserve">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18"/>
    <w:rsid w:val="00004D85"/>
    <w:rsid w:val="000353BB"/>
    <w:rsid w:val="0005116D"/>
    <w:rsid w:val="0006437B"/>
    <w:rsid w:val="000A20EA"/>
    <w:rsid w:val="000B69A3"/>
    <w:rsid w:val="000D0D61"/>
    <w:rsid w:val="001349DC"/>
    <w:rsid w:val="001507AC"/>
    <w:rsid w:val="00151B7B"/>
    <w:rsid w:val="00162F6D"/>
    <w:rsid w:val="001907A9"/>
    <w:rsid w:val="001B6B92"/>
    <w:rsid w:val="001D0AD6"/>
    <w:rsid w:val="001F10CF"/>
    <w:rsid w:val="00211CF9"/>
    <w:rsid w:val="0021204A"/>
    <w:rsid w:val="00223391"/>
    <w:rsid w:val="002242AF"/>
    <w:rsid w:val="00245920"/>
    <w:rsid w:val="002733BD"/>
    <w:rsid w:val="00285BEF"/>
    <w:rsid w:val="00286A9F"/>
    <w:rsid w:val="002A606C"/>
    <w:rsid w:val="002B1518"/>
    <w:rsid w:val="002B3329"/>
    <w:rsid w:val="002C116B"/>
    <w:rsid w:val="002C2568"/>
    <w:rsid w:val="002D1B2F"/>
    <w:rsid w:val="002D1EA1"/>
    <w:rsid w:val="002D366C"/>
    <w:rsid w:val="002F6CEE"/>
    <w:rsid w:val="003034E8"/>
    <w:rsid w:val="00312192"/>
    <w:rsid w:val="003230FE"/>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4F0022"/>
    <w:rsid w:val="005033B4"/>
    <w:rsid w:val="00507F64"/>
    <w:rsid w:val="00510687"/>
    <w:rsid w:val="005129D8"/>
    <w:rsid w:val="00524F26"/>
    <w:rsid w:val="005630C0"/>
    <w:rsid w:val="00586623"/>
    <w:rsid w:val="00587164"/>
    <w:rsid w:val="005B3E13"/>
    <w:rsid w:val="005D1EEB"/>
    <w:rsid w:val="005E2F28"/>
    <w:rsid w:val="005F388D"/>
    <w:rsid w:val="00612BFD"/>
    <w:rsid w:val="00621308"/>
    <w:rsid w:val="00635520"/>
    <w:rsid w:val="006402E1"/>
    <w:rsid w:val="00657D01"/>
    <w:rsid w:val="006A327D"/>
    <w:rsid w:val="006A33FE"/>
    <w:rsid w:val="006D172A"/>
    <w:rsid w:val="006F07CA"/>
    <w:rsid w:val="00702882"/>
    <w:rsid w:val="00715886"/>
    <w:rsid w:val="007213BD"/>
    <w:rsid w:val="00741BC6"/>
    <w:rsid w:val="00743F81"/>
    <w:rsid w:val="007536D7"/>
    <w:rsid w:val="007C40D5"/>
    <w:rsid w:val="007F1DF1"/>
    <w:rsid w:val="008063C8"/>
    <w:rsid w:val="008154ED"/>
    <w:rsid w:val="00831575"/>
    <w:rsid w:val="00851497"/>
    <w:rsid w:val="00871E6D"/>
    <w:rsid w:val="008A5721"/>
    <w:rsid w:val="008C0035"/>
    <w:rsid w:val="008C0C19"/>
    <w:rsid w:val="008C4FF0"/>
    <w:rsid w:val="008C6359"/>
    <w:rsid w:val="008F37D8"/>
    <w:rsid w:val="00900B8C"/>
    <w:rsid w:val="009038A9"/>
    <w:rsid w:val="00915A3D"/>
    <w:rsid w:val="00926CBC"/>
    <w:rsid w:val="00927D94"/>
    <w:rsid w:val="00947507"/>
    <w:rsid w:val="00980A5D"/>
    <w:rsid w:val="0098241C"/>
    <w:rsid w:val="009A0DFE"/>
    <w:rsid w:val="009B0862"/>
    <w:rsid w:val="009B3CEF"/>
    <w:rsid w:val="009B50E0"/>
    <w:rsid w:val="009C2476"/>
    <w:rsid w:val="00A15779"/>
    <w:rsid w:val="00A15E7F"/>
    <w:rsid w:val="00A17849"/>
    <w:rsid w:val="00A239FE"/>
    <w:rsid w:val="00A41F2A"/>
    <w:rsid w:val="00A543C5"/>
    <w:rsid w:val="00A616FF"/>
    <w:rsid w:val="00A82E69"/>
    <w:rsid w:val="00A90460"/>
    <w:rsid w:val="00AA1571"/>
    <w:rsid w:val="00AA3D5B"/>
    <w:rsid w:val="00AC1312"/>
    <w:rsid w:val="00AC1629"/>
    <w:rsid w:val="00AC3C1C"/>
    <w:rsid w:val="00AE5343"/>
    <w:rsid w:val="00AF2DCD"/>
    <w:rsid w:val="00AF6911"/>
    <w:rsid w:val="00B037C9"/>
    <w:rsid w:val="00B167CD"/>
    <w:rsid w:val="00B2463F"/>
    <w:rsid w:val="00B2516C"/>
    <w:rsid w:val="00B30CE6"/>
    <w:rsid w:val="00B3631A"/>
    <w:rsid w:val="00B45A98"/>
    <w:rsid w:val="00B46E7B"/>
    <w:rsid w:val="00B5307E"/>
    <w:rsid w:val="00B74322"/>
    <w:rsid w:val="00B85AAA"/>
    <w:rsid w:val="00B93445"/>
    <w:rsid w:val="00BB6D8F"/>
    <w:rsid w:val="00BB7D41"/>
    <w:rsid w:val="00BD5550"/>
    <w:rsid w:val="00BF73A5"/>
    <w:rsid w:val="00C04847"/>
    <w:rsid w:val="00C744EA"/>
    <w:rsid w:val="00C93E14"/>
    <w:rsid w:val="00CA0A71"/>
    <w:rsid w:val="00CA0B64"/>
    <w:rsid w:val="00CB37D5"/>
    <w:rsid w:val="00CB5D50"/>
    <w:rsid w:val="00CC0194"/>
    <w:rsid w:val="00CC3C09"/>
    <w:rsid w:val="00CD1D60"/>
    <w:rsid w:val="00CD463A"/>
    <w:rsid w:val="00D03D90"/>
    <w:rsid w:val="00D0582B"/>
    <w:rsid w:val="00D15D08"/>
    <w:rsid w:val="00D87388"/>
    <w:rsid w:val="00DF66F9"/>
    <w:rsid w:val="00E03527"/>
    <w:rsid w:val="00E15342"/>
    <w:rsid w:val="00E65276"/>
    <w:rsid w:val="00E722C2"/>
    <w:rsid w:val="00E755E2"/>
    <w:rsid w:val="00E75BD0"/>
    <w:rsid w:val="00E85A96"/>
    <w:rsid w:val="00E92884"/>
    <w:rsid w:val="00EA1D83"/>
    <w:rsid w:val="00EA52C3"/>
    <w:rsid w:val="00EB54F7"/>
    <w:rsid w:val="00EB6D46"/>
    <w:rsid w:val="00EB7860"/>
    <w:rsid w:val="00EC3F1E"/>
    <w:rsid w:val="00EC7BA4"/>
    <w:rsid w:val="00F21A05"/>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45B"/>
  <w15:docId w15:val="{EAC5A12E-5E26-46A6-A3E4-A901DE5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Revizuire">
    <w:name w:val="Revision"/>
    <w:hidden/>
    <w:uiPriority w:val="99"/>
    <w:semiHidden/>
    <w:rsid w:val="00CA0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7463-8B6F-4275-8B6C-627E2368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5098</Words>
  <Characters>29061</Characters>
  <Application>Microsoft Office Word</Application>
  <DocSecurity>0</DocSecurity>
  <Lines>242</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34091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Dinescu Monica</cp:lastModifiedBy>
  <cp:revision>13</cp:revision>
  <cp:lastPrinted>2016-08-29T13:13:00Z</cp:lastPrinted>
  <dcterms:created xsi:type="dcterms:W3CDTF">2020-04-08T09:01:00Z</dcterms:created>
  <dcterms:modified xsi:type="dcterms:W3CDTF">2021-01-21T13:29:00Z</dcterms:modified>
</cp:coreProperties>
</file>